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C4A36" w:rsidRPr="006C4A36" w:rsidRDefault="006C4A36" w:rsidP="006C4A36">
      <w:pPr>
        <w:tabs>
          <w:tab w:val="left" w:pos="3048"/>
        </w:tabs>
        <w:spacing w:before="216"/>
        <w:jc w:val="right"/>
        <w:rPr>
          <w:rFonts w:ascii="Times New Roman" w:hAnsi="Times New Roman" w:cs="Times New Roman"/>
          <w:sz w:val="24"/>
        </w:rPr>
      </w:pPr>
      <w:r w:rsidRPr="006C4A36">
        <w:rPr>
          <w:rFonts w:ascii="Times New Roman" w:hAnsi="Times New Roman" w:cs="Times New Roman"/>
          <w:b/>
          <w:sz w:val="24"/>
        </w:rPr>
        <w:t xml:space="preserve">Załącznik nr </w:t>
      </w:r>
      <w:r w:rsidR="00CA0946">
        <w:rPr>
          <w:rFonts w:ascii="Times New Roman" w:hAnsi="Times New Roman" w:cs="Times New Roman"/>
          <w:b/>
          <w:sz w:val="24"/>
        </w:rPr>
        <w:t>5</w:t>
      </w:r>
      <w:r w:rsidRPr="006C4A36">
        <w:rPr>
          <w:rFonts w:ascii="Times New Roman" w:hAnsi="Times New Roman" w:cs="Times New Roman"/>
          <w:b/>
          <w:spacing w:val="-4"/>
          <w:sz w:val="24"/>
        </w:rPr>
        <w:t xml:space="preserve"> </w:t>
      </w:r>
      <w:r w:rsidRPr="006C4A36">
        <w:rPr>
          <w:rFonts w:ascii="Times New Roman" w:hAnsi="Times New Roman" w:cs="Times New Roman"/>
          <w:b/>
          <w:sz w:val="24"/>
        </w:rPr>
        <w:t>do</w:t>
      </w:r>
      <w:r w:rsidRPr="006C4A36">
        <w:rPr>
          <w:rFonts w:ascii="Times New Roman" w:hAnsi="Times New Roman" w:cs="Times New Roman"/>
          <w:b/>
          <w:spacing w:val="-2"/>
          <w:sz w:val="24"/>
        </w:rPr>
        <w:t xml:space="preserve"> </w:t>
      </w:r>
      <w:r w:rsidRPr="006C4A36">
        <w:rPr>
          <w:rFonts w:ascii="Times New Roman" w:hAnsi="Times New Roman" w:cs="Times New Roman"/>
          <w:b/>
          <w:sz w:val="24"/>
        </w:rPr>
        <w:t>SWZ</w:t>
      </w:r>
      <w:r w:rsidRPr="006C4A36">
        <w:rPr>
          <w:rFonts w:ascii="Times New Roman" w:hAnsi="Times New Roman" w:cs="Times New Roman"/>
          <w:b/>
          <w:sz w:val="24"/>
        </w:rPr>
        <w:tab/>
      </w:r>
    </w:p>
    <w:p w:rsidR="006C4A36" w:rsidRDefault="006C4A36" w:rsidP="006C4A36">
      <w:pPr>
        <w:pStyle w:val="Tekstpodstawowy"/>
        <w:spacing w:before="1"/>
      </w:pPr>
    </w:p>
    <w:p w:rsidR="006C4A36" w:rsidRDefault="006C4A36" w:rsidP="006C4A36">
      <w:pPr>
        <w:pStyle w:val="Tekstpodstawowy"/>
        <w:spacing w:before="1"/>
      </w:pPr>
    </w:p>
    <w:p w:rsidR="006C4A36" w:rsidRPr="00B95BE6" w:rsidRDefault="006C4A36" w:rsidP="006C4A36">
      <w:pPr>
        <w:adjustRightInd w:val="0"/>
        <w:jc w:val="center"/>
        <w:rPr>
          <w:b/>
          <w:bCs/>
          <w:sz w:val="32"/>
          <w:szCs w:val="32"/>
        </w:rPr>
      </w:pPr>
    </w:p>
    <w:p w:rsidR="006C4A36" w:rsidRPr="00DC1AC1" w:rsidRDefault="006C4A36" w:rsidP="006C4A36">
      <w:pPr>
        <w:adjustRightInd w:val="0"/>
        <w:jc w:val="center"/>
        <w:rPr>
          <w:rFonts w:ascii="Times New Roman" w:hAnsi="Times New Roman" w:cs="Times New Roman"/>
          <w:b/>
          <w:bCs/>
          <w:sz w:val="24"/>
          <w:szCs w:val="24"/>
        </w:rPr>
      </w:pPr>
      <w:r w:rsidRPr="00DC1AC1">
        <w:rPr>
          <w:rFonts w:ascii="Times New Roman" w:hAnsi="Times New Roman" w:cs="Times New Roman"/>
          <w:b/>
          <w:bCs/>
          <w:sz w:val="24"/>
          <w:szCs w:val="24"/>
        </w:rPr>
        <w:t>WZÓR/UMOWA Nr …………./202</w:t>
      </w:r>
      <w:r w:rsidR="001B5816">
        <w:rPr>
          <w:rFonts w:ascii="Times New Roman" w:hAnsi="Times New Roman" w:cs="Times New Roman"/>
          <w:b/>
          <w:bCs/>
          <w:sz w:val="24"/>
          <w:szCs w:val="24"/>
        </w:rPr>
        <w:t>6</w:t>
      </w:r>
    </w:p>
    <w:p w:rsidR="006C4A36" w:rsidRPr="00DC1AC1" w:rsidRDefault="006C4A36" w:rsidP="006C4A36">
      <w:pPr>
        <w:pStyle w:val="Tekstpodstawowywcity"/>
        <w:spacing w:before="120"/>
        <w:ind w:left="0"/>
        <w:rPr>
          <w:rFonts w:ascii="Times New Roman" w:hAnsi="Times New Roman" w:cs="Times New Roman"/>
          <w:szCs w:val="24"/>
        </w:rPr>
      </w:pPr>
      <w:r w:rsidRPr="00DC1AC1">
        <w:rPr>
          <w:rFonts w:ascii="Times New Roman" w:hAnsi="Times New Roman" w:cs="Times New Roman"/>
          <w:szCs w:val="24"/>
        </w:rPr>
        <w:t>zawarta w dniu …………………………… w Sobolewie pomiędzy :</w:t>
      </w:r>
    </w:p>
    <w:p w:rsidR="006C4A36" w:rsidRPr="00A375A7" w:rsidRDefault="006C4A36" w:rsidP="006C4A36">
      <w:pPr>
        <w:spacing w:before="120" w:after="120"/>
        <w:jc w:val="both"/>
        <w:rPr>
          <w:rFonts w:ascii="Times New Roman" w:hAnsi="Times New Roman" w:cs="Times New Roman"/>
          <w:bCs/>
          <w:sz w:val="24"/>
          <w:szCs w:val="24"/>
        </w:rPr>
      </w:pPr>
      <w:r w:rsidRPr="00A375A7">
        <w:rPr>
          <w:rFonts w:ascii="Times New Roman" w:hAnsi="Times New Roman" w:cs="Times New Roman"/>
          <w:bCs/>
          <w:sz w:val="24"/>
          <w:szCs w:val="24"/>
        </w:rPr>
        <w:t>Gminą Sobolew</w:t>
      </w:r>
    </w:p>
    <w:p w:rsidR="006C4A36" w:rsidRPr="00A375A7" w:rsidRDefault="006C4A36" w:rsidP="006C4A36">
      <w:pPr>
        <w:spacing w:before="120" w:after="120"/>
        <w:jc w:val="both"/>
        <w:rPr>
          <w:rFonts w:ascii="Times New Roman" w:hAnsi="Times New Roman" w:cs="Times New Roman"/>
          <w:bCs/>
          <w:sz w:val="24"/>
          <w:szCs w:val="24"/>
        </w:rPr>
      </w:pPr>
      <w:r w:rsidRPr="00A375A7">
        <w:rPr>
          <w:rFonts w:ascii="Times New Roman" w:hAnsi="Times New Roman" w:cs="Times New Roman"/>
          <w:bCs/>
          <w:sz w:val="24"/>
          <w:szCs w:val="24"/>
        </w:rPr>
        <w:t>ul. Rynek 1, 08-460 Sobolew</w:t>
      </w:r>
    </w:p>
    <w:p w:rsidR="006C4A36" w:rsidRPr="00A375A7" w:rsidRDefault="006C4A36" w:rsidP="006C4A36">
      <w:pPr>
        <w:spacing w:before="120" w:after="120"/>
        <w:jc w:val="both"/>
        <w:rPr>
          <w:rFonts w:ascii="Times New Roman" w:hAnsi="Times New Roman" w:cs="Times New Roman"/>
          <w:bCs/>
          <w:sz w:val="24"/>
          <w:szCs w:val="24"/>
        </w:rPr>
      </w:pPr>
      <w:r w:rsidRPr="00A375A7">
        <w:rPr>
          <w:rFonts w:ascii="Times New Roman" w:hAnsi="Times New Roman" w:cs="Times New Roman"/>
          <w:bCs/>
          <w:sz w:val="24"/>
          <w:szCs w:val="24"/>
        </w:rPr>
        <w:t>NIP 826-204-42-09, REGON 711582351</w:t>
      </w:r>
    </w:p>
    <w:p w:rsidR="006C4A36" w:rsidRPr="00DC1AC1" w:rsidRDefault="006C4A36" w:rsidP="006C4A36">
      <w:pPr>
        <w:spacing w:before="120" w:after="120"/>
        <w:jc w:val="both"/>
        <w:rPr>
          <w:rFonts w:ascii="Times New Roman" w:hAnsi="Times New Roman" w:cs="Times New Roman"/>
          <w:sz w:val="24"/>
          <w:szCs w:val="24"/>
        </w:rPr>
      </w:pPr>
      <w:r w:rsidRPr="00DC1AC1">
        <w:rPr>
          <w:rFonts w:ascii="Times New Roman" w:hAnsi="Times New Roman" w:cs="Times New Roman"/>
          <w:sz w:val="24"/>
          <w:szCs w:val="24"/>
        </w:rPr>
        <w:t>reprezentowaną przez:</w:t>
      </w:r>
    </w:p>
    <w:p w:rsidR="006C4A36" w:rsidRPr="00DC1AC1" w:rsidRDefault="006C4A36" w:rsidP="006C4A36">
      <w:pPr>
        <w:spacing w:before="120" w:after="120"/>
        <w:jc w:val="both"/>
        <w:rPr>
          <w:rFonts w:ascii="Times New Roman" w:hAnsi="Times New Roman" w:cs="Times New Roman"/>
          <w:sz w:val="24"/>
          <w:szCs w:val="24"/>
        </w:rPr>
      </w:pPr>
      <w:r w:rsidRPr="00DC1AC1">
        <w:rPr>
          <w:rFonts w:ascii="Times New Roman" w:hAnsi="Times New Roman" w:cs="Times New Roman"/>
          <w:sz w:val="24"/>
          <w:szCs w:val="24"/>
        </w:rPr>
        <w:t>1. Maciej Błachnio – Wójt Gminy Sobolew</w:t>
      </w:r>
    </w:p>
    <w:p w:rsidR="006C4A36" w:rsidRDefault="006C4A36" w:rsidP="006C4A36">
      <w:pPr>
        <w:spacing w:before="120" w:after="120"/>
        <w:jc w:val="both"/>
        <w:rPr>
          <w:rFonts w:ascii="Times New Roman" w:hAnsi="Times New Roman" w:cs="Times New Roman"/>
          <w:sz w:val="24"/>
          <w:szCs w:val="24"/>
        </w:rPr>
      </w:pPr>
      <w:r w:rsidRPr="00DC1AC1">
        <w:rPr>
          <w:rFonts w:ascii="Times New Roman" w:hAnsi="Times New Roman" w:cs="Times New Roman"/>
          <w:sz w:val="24"/>
          <w:szCs w:val="24"/>
        </w:rPr>
        <w:t xml:space="preserve">przy kontrasygnacie Skarbnika Gminy – </w:t>
      </w:r>
      <w:r w:rsidR="00A7141D">
        <w:rPr>
          <w:rFonts w:ascii="Times New Roman" w:hAnsi="Times New Roman" w:cs="Times New Roman"/>
          <w:sz w:val="24"/>
          <w:szCs w:val="24"/>
        </w:rPr>
        <w:t>Kinga Jab</w:t>
      </w:r>
      <w:r w:rsidR="00A375A7">
        <w:rPr>
          <w:rFonts w:ascii="Times New Roman" w:hAnsi="Times New Roman" w:cs="Times New Roman"/>
          <w:sz w:val="24"/>
          <w:szCs w:val="24"/>
        </w:rPr>
        <w:t>ł</w:t>
      </w:r>
      <w:r w:rsidR="00A7141D">
        <w:rPr>
          <w:rFonts w:ascii="Times New Roman" w:hAnsi="Times New Roman" w:cs="Times New Roman"/>
          <w:sz w:val="24"/>
          <w:szCs w:val="24"/>
        </w:rPr>
        <w:t>ońska</w:t>
      </w:r>
    </w:p>
    <w:p w:rsidR="00A7141D" w:rsidRDefault="00A7141D" w:rsidP="006C4A36">
      <w:pPr>
        <w:spacing w:before="120" w:after="120"/>
        <w:jc w:val="both"/>
        <w:rPr>
          <w:rFonts w:ascii="Times New Roman" w:hAnsi="Times New Roman" w:cs="Times New Roman"/>
          <w:color w:val="000000"/>
          <w:sz w:val="24"/>
          <w:szCs w:val="24"/>
        </w:rPr>
      </w:pPr>
    </w:p>
    <w:p w:rsidR="006C4A36" w:rsidRPr="00DC1AC1" w:rsidRDefault="006C4A36" w:rsidP="006C4A36">
      <w:pPr>
        <w:spacing w:before="120" w:after="120"/>
        <w:jc w:val="both"/>
        <w:rPr>
          <w:rFonts w:ascii="Times New Roman" w:hAnsi="Times New Roman" w:cs="Times New Roman"/>
          <w:sz w:val="24"/>
          <w:szCs w:val="24"/>
        </w:rPr>
      </w:pPr>
      <w:r>
        <w:rPr>
          <w:rFonts w:ascii="Times New Roman" w:hAnsi="Times New Roman" w:cs="Times New Roman"/>
          <w:color w:val="000000"/>
          <w:sz w:val="24"/>
          <w:szCs w:val="24"/>
        </w:rPr>
        <w:t>a</w:t>
      </w:r>
    </w:p>
    <w:p w:rsidR="006C4A36" w:rsidRPr="00DC1AC1" w:rsidRDefault="006C4A36" w:rsidP="006C4A36">
      <w:pPr>
        <w:spacing w:after="120"/>
        <w:jc w:val="both"/>
        <w:rPr>
          <w:rFonts w:ascii="Times New Roman" w:hAnsi="Times New Roman" w:cs="Times New Roman"/>
          <w:b/>
          <w:bCs/>
          <w:sz w:val="24"/>
          <w:szCs w:val="24"/>
        </w:rPr>
      </w:pPr>
      <w:r w:rsidRPr="00DC1AC1">
        <w:rPr>
          <w:rFonts w:ascii="Times New Roman" w:hAnsi="Times New Roman" w:cs="Times New Roman"/>
          <w:b/>
          <w:bCs/>
          <w:sz w:val="24"/>
          <w:szCs w:val="24"/>
        </w:rPr>
        <w:t>…………………….</w:t>
      </w:r>
    </w:p>
    <w:p w:rsidR="006C4A36" w:rsidRPr="00DC1AC1" w:rsidRDefault="006C4A36" w:rsidP="006C4A36">
      <w:pPr>
        <w:spacing w:after="120"/>
        <w:jc w:val="both"/>
        <w:rPr>
          <w:rFonts w:ascii="Times New Roman" w:hAnsi="Times New Roman" w:cs="Times New Roman"/>
          <w:b/>
          <w:bCs/>
          <w:sz w:val="24"/>
          <w:szCs w:val="24"/>
        </w:rPr>
      </w:pPr>
      <w:r w:rsidRPr="00DC1AC1">
        <w:rPr>
          <w:rFonts w:ascii="Times New Roman" w:hAnsi="Times New Roman" w:cs="Times New Roman"/>
          <w:b/>
          <w:bCs/>
          <w:sz w:val="24"/>
          <w:szCs w:val="24"/>
        </w:rPr>
        <w:t>…………………….</w:t>
      </w:r>
    </w:p>
    <w:p w:rsidR="006C4A36" w:rsidRPr="00DC1AC1" w:rsidRDefault="006C4A36" w:rsidP="006C4A36">
      <w:pPr>
        <w:spacing w:after="120"/>
        <w:jc w:val="both"/>
        <w:rPr>
          <w:rFonts w:ascii="Times New Roman" w:hAnsi="Times New Roman" w:cs="Times New Roman"/>
          <w:sz w:val="24"/>
          <w:szCs w:val="24"/>
        </w:rPr>
      </w:pPr>
      <w:r w:rsidRPr="00DC1AC1">
        <w:rPr>
          <w:rFonts w:ascii="Times New Roman" w:hAnsi="Times New Roman" w:cs="Times New Roman"/>
          <w:b/>
          <w:bCs/>
          <w:sz w:val="24"/>
          <w:szCs w:val="24"/>
        </w:rPr>
        <w:t>………………</w:t>
      </w:r>
    </w:p>
    <w:p w:rsidR="006C4A36" w:rsidRPr="00DC1AC1" w:rsidRDefault="006C4A36" w:rsidP="006C4A36">
      <w:pPr>
        <w:spacing w:after="120"/>
        <w:jc w:val="both"/>
        <w:rPr>
          <w:rFonts w:ascii="Times New Roman" w:hAnsi="Times New Roman" w:cs="Times New Roman"/>
          <w:sz w:val="24"/>
          <w:szCs w:val="24"/>
        </w:rPr>
      </w:pPr>
      <w:r w:rsidRPr="00DC1AC1">
        <w:rPr>
          <w:rFonts w:ascii="Times New Roman" w:hAnsi="Times New Roman" w:cs="Times New Roman"/>
          <w:sz w:val="24"/>
          <w:szCs w:val="24"/>
        </w:rPr>
        <w:t xml:space="preserve"> reprezentowanym przez:</w:t>
      </w:r>
    </w:p>
    <w:p w:rsidR="006C4A36" w:rsidRPr="00DC1AC1" w:rsidRDefault="006C4A36" w:rsidP="006C4A36">
      <w:pPr>
        <w:spacing w:after="120"/>
        <w:jc w:val="both"/>
        <w:rPr>
          <w:rFonts w:ascii="Times New Roman" w:hAnsi="Times New Roman" w:cs="Times New Roman"/>
          <w:sz w:val="24"/>
          <w:szCs w:val="24"/>
        </w:rPr>
      </w:pPr>
      <w:r w:rsidRPr="00DC1AC1">
        <w:rPr>
          <w:rFonts w:ascii="Times New Roman" w:hAnsi="Times New Roman" w:cs="Times New Roman"/>
          <w:sz w:val="24"/>
          <w:szCs w:val="24"/>
        </w:rPr>
        <w:t>………………………..- właściciela</w:t>
      </w:r>
    </w:p>
    <w:p w:rsidR="006C4A36" w:rsidRPr="00DC1AC1" w:rsidRDefault="006C4A36" w:rsidP="006C4A36">
      <w:pPr>
        <w:spacing w:after="120"/>
        <w:jc w:val="both"/>
        <w:rPr>
          <w:rFonts w:ascii="Times New Roman" w:hAnsi="Times New Roman" w:cs="Times New Roman"/>
          <w:sz w:val="24"/>
          <w:szCs w:val="24"/>
        </w:rPr>
      </w:pPr>
      <w:r w:rsidRPr="00DC1AC1">
        <w:rPr>
          <w:rFonts w:ascii="Times New Roman" w:hAnsi="Times New Roman" w:cs="Times New Roman"/>
          <w:sz w:val="24"/>
          <w:szCs w:val="24"/>
        </w:rPr>
        <w:t>zwanym dalej Wykonawcą.</w:t>
      </w:r>
    </w:p>
    <w:p w:rsidR="006C4A36" w:rsidRPr="00DC1AC1" w:rsidRDefault="006C4A36" w:rsidP="006C4A36">
      <w:pPr>
        <w:spacing w:after="120"/>
        <w:jc w:val="both"/>
        <w:rPr>
          <w:rFonts w:ascii="Times New Roman" w:hAnsi="Times New Roman" w:cs="Times New Roman"/>
          <w:sz w:val="24"/>
          <w:szCs w:val="24"/>
        </w:rPr>
      </w:pPr>
    </w:p>
    <w:p w:rsidR="006C4A36" w:rsidRPr="00DC1AC1" w:rsidRDefault="006C4A36" w:rsidP="006C4A36">
      <w:pPr>
        <w:spacing w:after="120"/>
        <w:jc w:val="both"/>
        <w:rPr>
          <w:rFonts w:ascii="Times New Roman" w:hAnsi="Times New Roman" w:cs="Times New Roman"/>
          <w:sz w:val="24"/>
          <w:szCs w:val="24"/>
        </w:rPr>
      </w:pPr>
    </w:p>
    <w:p w:rsidR="006C4A36" w:rsidRPr="00DC1AC1" w:rsidRDefault="006C4A36" w:rsidP="006C4A36">
      <w:pPr>
        <w:pStyle w:val="Tekstpodstawowywcity"/>
        <w:ind w:left="0"/>
        <w:jc w:val="both"/>
        <w:rPr>
          <w:rFonts w:ascii="Times New Roman" w:hAnsi="Times New Roman" w:cs="Times New Roman"/>
          <w:szCs w:val="24"/>
        </w:rPr>
      </w:pPr>
      <w:r w:rsidRPr="00DC1AC1">
        <w:rPr>
          <w:rFonts w:ascii="Times New Roman" w:hAnsi="Times New Roman" w:cs="Times New Roman"/>
          <w:szCs w:val="24"/>
        </w:rPr>
        <w:t>W wyniku dokonania przez Zamawiającego wyboru oferty Wykonawcy w trakcie postępowania o zamówienie publiczne na „</w:t>
      </w:r>
      <w:r w:rsidRPr="00DC1AC1">
        <w:rPr>
          <w:rFonts w:ascii="Times New Roman" w:hAnsi="Times New Roman" w:cs="Times New Roman"/>
          <w:b/>
          <w:szCs w:val="24"/>
        </w:rPr>
        <w:t>Dowóz uczniów do szkół na terenie gminy Sobolew</w:t>
      </w:r>
      <w:r>
        <w:rPr>
          <w:rFonts w:ascii="Times New Roman" w:hAnsi="Times New Roman" w:cs="Times New Roman"/>
          <w:b/>
          <w:szCs w:val="24"/>
        </w:rPr>
        <w:t xml:space="preserve">” </w:t>
      </w:r>
      <w:r w:rsidRPr="00DC1AC1">
        <w:rPr>
          <w:rFonts w:ascii="Times New Roman" w:hAnsi="Times New Roman" w:cs="Times New Roman"/>
          <w:szCs w:val="24"/>
        </w:rPr>
        <w:t>prowadzonego w trybie podstawowym bez negocjacji, Strony oświadczają, co następuje:</w:t>
      </w:r>
    </w:p>
    <w:p w:rsidR="006C4A36" w:rsidRPr="00DC1AC1" w:rsidRDefault="006C4A36" w:rsidP="006C4A36">
      <w:pPr>
        <w:ind w:firstLine="1"/>
        <w:jc w:val="center"/>
        <w:rPr>
          <w:rFonts w:ascii="Times New Roman" w:hAnsi="Times New Roman" w:cs="Times New Roman"/>
          <w:sz w:val="24"/>
          <w:szCs w:val="24"/>
        </w:rPr>
      </w:pPr>
    </w:p>
    <w:p w:rsidR="006C4A36" w:rsidRPr="00DC1AC1" w:rsidRDefault="006C4A36" w:rsidP="006C4A36">
      <w:pPr>
        <w:ind w:firstLine="1"/>
        <w:jc w:val="center"/>
        <w:rPr>
          <w:rFonts w:ascii="Times New Roman" w:hAnsi="Times New Roman" w:cs="Times New Roman"/>
          <w:sz w:val="24"/>
          <w:szCs w:val="24"/>
        </w:rPr>
      </w:pPr>
      <w:r w:rsidRPr="00DC1AC1">
        <w:rPr>
          <w:rFonts w:ascii="Times New Roman" w:hAnsi="Times New Roman" w:cs="Times New Roman"/>
          <w:sz w:val="24"/>
          <w:szCs w:val="24"/>
        </w:rPr>
        <w:t>§ 1</w:t>
      </w:r>
    </w:p>
    <w:p w:rsidR="006C4A36" w:rsidRPr="00DC1AC1" w:rsidRDefault="006C4A36" w:rsidP="006C4A36">
      <w:pPr>
        <w:pStyle w:val="Akapitzlist"/>
        <w:widowControl/>
        <w:numPr>
          <w:ilvl w:val="0"/>
          <w:numId w:val="7"/>
        </w:numPr>
        <w:autoSpaceDE/>
        <w:autoSpaceDN/>
        <w:spacing w:before="120" w:line="259" w:lineRule="auto"/>
        <w:jc w:val="both"/>
        <w:rPr>
          <w:rFonts w:ascii="Times New Roman" w:hAnsi="Times New Roman" w:cs="Times New Roman"/>
          <w:sz w:val="24"/>
          <w:szCs w:val="24"/>
        </w:rPr>
      </w:pPr>
      <w:bookmarkStart w:id="0" w:name="_Hlk16574077"/>
      <w:r w:rsidRPr="00DC1AC1">
        <w:rPr>
          <w:rFonts w:ascii="Times New Roman" w:hAnsi="Times New Roman" w:cs="Times New Roman"/>
          <w:sz w:val="24"/>
          <w:szCs w:val="24"/>
        </w:rPr>
        <w:t>Przedmiot zamówienia, pn.: „Dowóz uczniów do szkół na terenie Gminy Sobolew</w:t>
      </w:r>
      <w:r>
        <w:rPr>
          <w:rFonts w:ascii="Times New Roman" w:hAnsi="Times New Roman" w:cs="Times New Roman"/>
          <w:sz w:val="24"/>
          <w:szCs w:val="24"/>
        </w:rPr>
        <w:t>”</w:t>
      </w:r>
      <w:r w:rsidRPr="00DC1AC1">
        <w:rPr>
          <w:rFonts w:ascii="Times New Roman" w:hAnsi="Times New Roman" w:cs="Times New Roman"/>
          <w:sz w:val="24"/>
          <w:szCs w:val="24"/>
        </w:rPr>
        <w:t xml:space="preserve"> obejmuje świadczenie usługi polegającej na regularnym przewozie dzieci do placówek oświatowych położonych na terenie Gminy Sobolew, a także ich odwożenie po zajęciach do miejsc zamieszkania – w dni nauki szkolnej, za wyjątkiem dni wolnych od zajęć szkolnych. </w:t>
      </w:r>
    </w:p>
    <w:p w:rsidR="006C4A36" w:rsidRPr="00DC1AC1" w:rsidRDefault="006C4A36" w:rsidP="006C4A36">
      <w:pPr>
        <w:widowControl/>
        <w:numPr>
          <w:ilvl w:val="1"/>
          <w:numId w:val="1"/>
        </w:numPr>
        <w:autoSpaceDE/>
        <w:spacing w:before="120"/>
        <w:ind w:left="340" w:hanging="340"/>
        <w:contextualSpacing/>
        <w:jc w:val="both"/>
        <w:rPr>
          <w:rFonts w:ascii="Times New Roman" w:eastAsia="Arial Unicode MS" w:hAnsi="Times New Roman" w:cs="Times New Roman"/>
          <w:sz w:val="24"/>
          <w:szCs w:val="24"/>
        </w:rPr>
      </w:pPr>
      <w:r w:rsidRPr="00DC1AC1">
        <w:rPr>
          <w:rFonts w:ascii="Times New Roman" w:hAnsi="Times New Roman" w:cs="Times New Roman"/>
          <w:sz w:val="24"/>
          <w:szCs w:val="24"/>
        </w:rPr>
        <w:t>Warunki świadczenia usługi:</w:t>
      </w:r>
    </w:p>
    <w:p w:rsidR="006C4A36" w:rsidRPr="00DC1AC1" w:rsidRDefault="006C4A36" w:rsidP="006C4A36">
      <w:pPr>
        <w:widowControl/>
        <w:numPr>
          <w:ilvl w:val="2"/>
          <w:numId w:val="1"/>
        </w:numPr>
        <w:autoSpaceDE/>
        <w:spacing w:before="120"/>
        <w:contextualSpacing/>
        <w:jc w:val="both"/>
        <w:rPr>
          <w:rFonts w:ascii="Times New Roman" w:eastAsia="Arial Unicode MS" w:hAnsi="Times New Roman" w:cs="Times New Roman"/>
          <w:sz w:val="24"/>
          <w:szCs w:val="24"/>
        </w:rPr>
      </w:pPr>
      <w:r w:rsidRPr="00DC1AC1">
        <w:rPr>
          <w:rFonts w:ascii="Times New Roman" w:hAnsi="Times New Roman" w:cs="Times New Roman"/>
          <w:sz w:val="24"/>
          <w:szCs w:val="24"/>
        </w:rPr>
        <w:t xml:space="preserve">Świadczenie usługi transportowej polegającej na dowożeniu i odwożeniu do/z: </w:t>
      </w:r>
    </w:p>
    <w:p w:rsidR="006C4A36" w:rsidRPr="00DC1AC1" w:rsidRDefault="006C4A36" w:rsidP="006C4A36">
      <w:pPr>
        <w:widowControl/>
        <w:numPr>
          <w:ilvl w:val="0"/>
          <w:numId w:val="4"/>
        </w:numPr>
        <w:autoSpaceDE/>
        <w:spacing w:before="120"/>
        <w:ind w:left="993"/>
        <w:contextualSpacing/>
        <w:jc w:val="both"/>
        <w:rPr>
          <w:rFonts w:ascii="Times New Roman" w:hAnsi="Times New Roman" w:cs="Times New Roman"/>
          <w:sz w:val="24"/>
          <w:szCs w:val="24"/>
        </w:rPr>
      </w:pPr>
      <w:r w:rsidRPr="00DC1AC1">
        <w:rPr>
          <w:rFonts w:ascii="Times New Roman" w:hAnsi="Times New Roman" w:cs="Times New Roman"/>
          <w:sz w:val="24"/>
          <w:szCs w:val="24"/>
        </w:rPr>
        <w:t>Publicznej Szkoły Podstawowej w Sobolewie – ok. 1</w:t>
      </w:r>
      <w:r w:rsidR="001B5816">
        <w:rPr>
          <w:rFonts w:ascii="Times New Roman" w:hAnsi="Times New Roman" w:cs="Times New Roman"/>
          <w:sz w:val="24"/>
          <w:szCs w:val="24"/>
        </w:rPr>
        <w:t>04</w:t>
      </w:r>
      <w:r w:rsidRPr="00DC1AC1">
        <w:rPr>
          <w:rFonts w:ascii="Times New Roman" w:hAnsi="Times New Roman" w:cs="Times New Roman"/>
          <w:sz w:val="24"/>
          <w:szCs w:val="24"/>
        </w:rPr>
        <w:t xml:space="preserve"> uczniów, (dopuszcza się zwiększenia lub zmniejszenia liczby uczniów w ciągu roku o </w:t>
      </w:r>
      <w:r w:rsidR="001B5816">
        <w:rPr>
          <w:rFonts w:ascii="Times New Roman" w:hAnsi="Times New Roman" w:cs="Times New Roman"/>
          <w:sz w:val="24"/>
          <w:szCs w:val="24"/>
        </w:rPr>
        <w:t>10</w:t>
      </w:r>
      <w:r w:rsidRPr="00DC1AC1">
        <w:rPr>
          <w:rFonts w:ascii="Times New Roman" w:hAnsi="Times New Roman" w:cs="Times New Roman"/>
          <w:sz w:val="24"/>
          <w:szCs w:val="24"/>
        </w:rPr>
        <w:t xml:space="preserve"> osób);</w:t>
      </w:r>
    </w:p>
    <w:p w:rsidR="006C4A36" w:rsidRPr="00DC1AC1" w:rsidRDefault="006C4A36" w:rsidP="006C4A36">
      <w:pPr>
        <w:widowControl/>
        <w:numPr>
          <w:ilvl w:val="0"/>
          <w:numId w:val="4"/>
        </w:numPr>
        <w:autoSpaceDE/>
        <w:spacing w:before="120"/>
        <w:ind w:left="993"/>
        <w:contextualSpacing/>
        <w:jc w:val="both"/>
        <w:rPr>
          <w:rFonts w:ascii="Times New Roman" w:hAnsi="Times New Roman" w:cs="Times New Roman"/>
          <w:sz w:val="24"/>
          <w:szCs w:val="24"/>
        </w:rPr>
      </w:pPr>
      <w:r w:rsidRPr="00DC1AC1">
        <w:rPr>
          <w:rFonts w:ascii="Times New Roman" w:hAnsi="Times New Roman" w:cs="Times New Roman"/>
          <w:sz w:val="24"/>
          <w:szCs w:val="24"/>
        </w:rPr>
        <w:t xml:space="preserve">Zespołu Szkolno- Przedszkolnego w Gończycach oraz Szkoły Podstawowej w Sokole – ok. 115 uczniów (dopuszcza się zwiększenia lub zmniejszenia liczby uczniów w ciągu roku o </w:t>
      </w:r>
      <w:r w:rsidR="001B5816">
        <w:rPr>
          <w:rFonts w:ascii="Times New Roman" w:hAnsi="Times New Roman" w:cs="Times New Roman"/>
          <w:sz w:val="24"/>
          <w:szCs w:val="24"/>
        </w:rPr>
        <w:t>10</w:t>
      </w:r>
      <w:r w:rsidRPr="00DC1AC1">
        <w:rPr>
          <w:rFonts w:ascii="Times New Roman" w:hAnsi="Times New Roman" w:cs="Times New Roman"/>
          <w:sz w:val="24"/>
          <w:szCs w:val="24"/>
        </w:rPr>
        <w:t xml:space="preserve"> osób);</w:t>
      </w:r>
    </w:p>
    <w:p w:rsidR="006C4A36" w:rsidRPr="000170E1" w:rsidRDefault="006C4A36" w:rsidP="006C4A36">
      <w:pPr>
        <w:widowControl/>
        <w:numPr>
          <w:ilvl w:val="2"/>
          <w:numId w:val="1"/>
        </w:numPr>
        <w:autoSpaceDE/>
        <w:spacing w:before="120"/>
        <w:contextualSpacing/>
        <w:jc w:val="both"/>
        <w:rPr>
          <w:rFonts w:ascii="Times New Roman" w:hAnsi="Times New Roman" w:cs="Times New Roman"/>
          <w:sz w:val="24"/>
          <w:szCs w:val="24"/>
        </w:rPr>
      </w:pPr>
      <w:r w:rsidRPr="000170E1">
        <w:rPr>
          <w:rFonts w:ascii="Times New Roman" w:hAnsi="Times New Roman" w:cs="Times New Roman"/>
          <w:sz w:val="24"/>
          <w:szCs w:val="24"/>
        </w:rPr>
        <w:t xml:space="preserve">W ciągu jednego tygodnia realizacji usługi przewidzianych jest do wykonania ok. 1 </w:t>
      </w:r>
      <w:r>
        <w:rPr>
          <w:rFonts w:ascii="Times New Roman" w:hAnsi="Times New Roman" w:cs="Times New Roman"/>
          <w:sz w:val="24"/>
          <w:szCs w:val="24"/>
        </w:rPr>
        <w:t>500</w:t>
      </w:r>
      <w:r w:rsidRPr="000170E1">
        <w:rPr>
          <w:rFonts w:ascii="Times New Roman" w:hAnsi="Times New Roman" w:cs="Times New Roman"/>
          <w:sz w:val="24"/>
          <w:szCs w:val="24"/>
        </w:rPr>
        <w:t xml:space="preserve"> kilometrów (przywóz i odwóz),</w:t>
      </w:r>
    </w:p>
    <w:p w:rsidR="006C4A36" w:rsidRPr="00DC1AC1" w:rsidRDefault="006C4A36" w:rsidP="006C4A36">
      <w:pPr>
        <w:widowControl/>
        <w:numPr>
          <w:ilvl w:val="2"/>
          <w:numId w:val="1"/>
        </w:numPr>
        <w:autoSpaceDE/>
        <w:spacing w:before="120"/>
        <w:contextualSpacing/>
        <w:jc w:val="both"/>
        <w:rPr>
          <w:rFonts w:ascii="Times New Roman" w:eastAsia="Arial Unicode MS" w:hAnsi="Times New Roman" w:cs="Times New Roman"/>
          <w:sz w:val="24"/>
          <w:szCs w:val="24"/>
        </w:rPr>
      </w:pPr>
      <w:r w:rsidRPr="00DC1AC1">
        <w:rPr>
          <w:rFonts w:ascii="Times New Roman" w:hAnsi="Times New Roman" w:cs="Times New Roman"/>
          <w:sz w:val="24"/>
          <w:szCs w:val="24"/>
        </w:rPr>
        <w:t>Wykonawca musi zapewnić:</w:t>
      </w:r>
    </w:p>
    <w:p w:rsidR="006C4A36" w:rsidRPr="00DC1AC1" w:rsidRDefault="006C4A36" w:rsidP="006C4A36">
      <w:pPr>
        <w:widowControl/>
        <w:numPr>
          <w:ilvl w:val="0"/>
          <w:numId w:val="3"/>
        </w:numPr>
        <w:autoSpaceDE/>
        <w:spacing w:before="120"/>
        <w:contextualSpacing/>
        <w:jc w:val="both"/>
        <w:rPr>
          <w:rFonts w:ascii="Times New Roman" w:eastAsia="Arial Unicode MS" w:hAnsi="Times New Roman" w:cs="Times New Roman"/>
          <w:sz w:val="24"/>
          <w:szCs w:val="24"/>
        </w:rPr>
      </w:pPr>
      <w:r w:rsidRPr="00DC1AC1">
        <w:rPr>
          <w:rFonts w:ascii="Times New Roman" w:hAnsi="Times New Roman" w:cs="Times New Roman"/>
          <w:sz w:val="24"/>
          <w:szCs w:val="24"/>
        </w:rPr>
        <w:lastRenderedPageBreak/>
        <w:t>Minimum dwa pojazdy na trasie do/z Publicznej Szkoły Podstawowej w Sobolewie, posiadające minimum 5</w:t>
      </w:r>
      <w:r w:rsidR="001B5816">
        <w:rPr>
          <w:rFonts w:ascii="Times New Roman" w:hAnsi="Times New Roman" w:cs="Times New Roman"/>
          <w:sz w:val="24"/>
          <w:szCs w:val="24"/>
        </w:rPr>
        <w:t>2</w:t>
      </w:r>
      <w:r w:rsidRPr="00DC1AC1">
        <w:rPr>
          <w:rFonts w:ascii="Times New Roman" w:hAnsi="Times New Roman" w:cs="Times New Roman"/>
          <w:sz w:val="24"/>
          <w:szCs w:val="24"/>
        </w:rPr>
        <w:t xml:space="preserve"> miejsc,</w:t>
      </w:r>
    </w:p>
    <w:p w:rsidR="006C4A36" w:rsidRPr="00DC1AC1" w:rsidRDefault="006C4A36" w:rsidP="006C4A36">
      <w:pPr>
        <w:widowControl/>
        <w:numPr>
          <w:ilvl w:val="0"/>
          <w:numId w:val="3"/>
        </w:numPr>
        <w:autoSpaceDE/>
        <w:spacing w:before="120"/>
        <w:contextualSpacing/>
        <w:jc w:val="both"/>
        <w:rPr>
          <w:rFonts w:ascii="Times New Roman" w:eastAsia="Arial Unicode MS" w:hAnsi="Times New Roman" w:cs="Times New Roman"/>
          <w:sz w:val="24"/>
          <w:szCs w:val="24"/>
        </w:rPr>
      </w:pPr>
      <w:r w:rsidRPr="00DC1AC1">
        <w:rPr>
          <w:rFonts w:ascii="Times New Roman" w:hAnsi="Times New Roman" w:cs="Times New Roman"/>
          <w:sz w:val="24"/>
          <w:szCs w:val="24"/>
        </w:rPr>
        <w:t xml:space="preserve">Minimum dwa pojazdy na trasie do/z Zespołu Szkolno- Przedszkolnego w Gończycach oraz Szkoły Podstawowej w Sokole, </w:t>
      </w:r>
      <w:r>
        <w:rPr>
          <w:rFonts w:ascii="Times New Roman" w:hAnsi="Times New Roman" w:cs="Times New Roman"/>
          <w:sz w:val="24"/>
          <w:szCs w:val="24"/>
        </w:rPr>
        <w:t>jeden posiadający</w:t>
      </w:r>
      <w:r w:rsidRPr="00DC1AC1">
        <w:rPr>
          <w:rFonts w:ascii="Times New Roman" w:hAnsi="Times New Roman" w:cs="Times New Roman"/>
          <w:sz w:val="24"/>
          <w:szCs w:val="24"/>
        </w:rPr>
        <w:t xml:space="preserve"> minimum 5</w:t>
      </w:r>
      <w:r w:rsidR="001B5816">
        <w:rPr>
          <w:rFonts w:ascii="Times New Roman" w:hAnsi="Times New Roman" w:cs="Times New Roman"/>
          <w:sz w:val="24"/>
          <w:szCs w:val="24"/>
        </w:rPr>
        <w:t>2</w:t>
      </w:r>
      <w:r w:rsidRPr="00DC1AC1">
        <w:rPr>
          <w:rFonts w:ascii="Times New Roman" w:hAnsi="Times New Roman" w:cs="Times New Roman"/>
          <w:sz w:val="24"/>
          <w:szCs w:val="24"/>
        </w:rPr>
        <w:t xml:space="preserve"> miejsc,</w:t>
      </w:r>
      <w:r>
        <w:rPr>
          <w:rFonts w:ascii="Times New Roman" w:hAnsi="Times New Roman" w:cs="Times New Roman"/>
          <w:sz w:val="24"/>
          <w:szCs w:val="24"/>
        </w:rPr>
        <w:t xml:space="preserve"> </w:t>
      </w:r>
      <w:r w:rsidRPr="00DC1AC1">
        <w:rPr>
          <w:rFonts w:ascii="Times New Roman" w:hAnsi="Times New Roman" w:cs="Times New Roman"/>
          <w:sz w:val="24"/>
          <w:szCs w:val="24"/>
        </w:rPr>
        <w:t>drugi pojazd posiadający minimum 25 miejsc,</w:t>
      </w:r>
    </w:p>
    <w:p w:rsidR="006C4A36" w:rsidRPr="00DC1AC1" w:rsidRDefault="006C4A36" w:rsidP="006C4A36">
      <w:pPr>
        <w:widowControl/>
        <w:numPr>
          <w:ilvl w:val="2"/>
          <w:numId w:val="1"/>
        </w:numPr>
        <w:autoSpaceDE/>
        <w:spacing w:before="120"/>
        <w:contextualSpacing/>
        <w:jc w:val="both"/>
        <w:rPr>
          <w:rFonts w:ascii="Times New Roman" w:eastAsia="Arial Unicode MS" w:hAnsi="Times New Roman" w:cs="Times New Roman"/>
          <w:sz w:val="24"/>
          <w:szCs w:val="24"/>
        </w:rPr>
      </w:pPr>
      <w:r w:rsidRPr="00DC1AC1">
        <w:rPr>
          <w:rFonts w:ascii="Times New Roman" w:hAnsi="Times New Roman" w:cs="Times New Roman"/>
          <w:sz w:val="24"/>
          <w:szCs w:val="24"/>
        </w:rPr>
        <w:t xml:space="preserve">Dowożenie uczniów musi odbyć się wyłącznie środkami transportu spełniającymi następujące wymogi: </w:t>
      </w:r>
    </w:p>
    <w:p w:rsidR="006C4A36" w:rsidRPr="00DC1AC1" w:rsidRDefault="006C4A36" w:rsidP="006C4A36">
      <w:pPr>
        <w:pStyle w:val="Akapitzlist"/>
        <w:widowControl/>
        <w:numPr>
          <w:ilvl w:val="0"/>
          <w:numId w:val="2"/>
        </w:numPr>
        <w:autoSpaceDE/>
        <w:autoSpaceDN/>
        <w:spacing w:before="120" w:line="259" w:lineRule="auto"/>
        <w:jc w:val="both"/>
        <w:rPr>
          <w:rFonts w:ascii="Times New Roman" w:hAnsi="Times New Roman" w:cs="Times New Roman"/>
          <w:sz w:val="24"/>
          <w:szCs w:val="24"/>
        </w:rPr>
      </w:pPr>
      <w:r w:rsidRPr="00DC1AC1">
        <w:rPr>
          <w:rFonts w:ascii="Times New Roman" w:hAnsi="Times New Roman" w:cs="Times New Roman"/>
          <w:sz w:val="24"/>
          <w:szCs w:val="24"/>
        </w:rPr>
        <w:t xml:space="preserve">pojazdy służące do przewozu uczniów winny posiadać aktualne badanie techniczne oraz ubezpieczenie OC, </w:t>
      </w:r>
    </w:p>
    <w:p w:rsidR="006C4A36" w:rsidRPr="00DC1AC1" w:rsidRDefault="006C4A36" w:rsidP="006C4A36">
      <w:pPr>
        <w:pStyle w:val="Akapitzlist"/>
        <w:widowControl/>
        <w:numPr>
          <w:ilvl w:val="0"/>
          <w:numId w:val="2"/>
        </w:numPr>
        <w:autoSpaceDE/>
        <w:autoSpaceDN/>
        <w:spacing w:before="120" w:line="259" w:lineRule="auto"/>
        <w:jc w:val="both"/>
        <w:rPr>
          <w:rFonts w:ascii="Times New Roman" w:hAnsi="Times New Roman" w:cs="Times New Roman"/>
          <w:sz w:val="24"/>
          <w:szCs w:val="24"/>
        </w:rPr>
      </w:pPr>
      <w:r w:rsidRPr="00DC1AC1">
        <w:rPr>
          <w:rFonts w:ascii="Times New Roman" w:hAnsi="Times New Roman" w:cs="Times New Roman"/>
          <w:sz w:val="24"/>
          <w:szCs w:val="24"/>
        </w:rPr>
        <w:t>pojazdy przewożące uczniów powinny posiadać pasy bezpieczeństwa,</w:t>
      </w:r>
    </w:p>
    <w:p w:rsidR="006C4A36" w:rsidRPr="00DC1AC1" w:rsidRDefault="006C4A36" w:rsidP="006C4A36">
      <w:pPr>
        <w:pStyle w:val="Akapitzlist"/>
        <w:widowControl/>
        <w:numPr>
          <w:ilvl w:val="0"/>
          <w:numId w:val="2"/>
        </w:numPr>
        <w:autoSpaceDE/>
        <w:autoSpaceDN/>
        <w:spacing w:before="120" w:line="259" w:lineRule="auto"/>
        <w:jc w:val="both"/>
        <w:rPr>
          <w:rFonts w:ascii="Times New Roman" w:hAnsi="Times New Roman" w:cs="Times New Roman"/>
          <w:sz w:val="24"/>
          <w:szCs w:val="24"/>
        </w:rPr>
      </w:pPr>
      <w:r w:rsidRPr="00DC1AC1">
        <w:rPr>
          <w:rFonts w:ascii="Times New Roman" w:hAnsi="Times New Roman" w:cs="Times New Roman"/>
          <w:sz w:val="24"/>
          <w:szCs w:val="24"/>
        </w:rPr>
        <w:t xml:space="preserve"> pojazdy przewożące uczniów powinny posiadać oznaczenia, że służą do przewozu uczniów, </w:t>
      </w:r>
    </w:p>
    <w:p w:rsidR="006C4A36" w:rsidRPr="00DC1AC1" w:rsidRDefault="006C4A36" w:rsidP="006C4A36">
      <w:pPr>
        <w:pStyle w:val="Akapitzlist"/>
        <w:widowControl/>
        <w:numPr>
          <w:ilvl w:val="0"/>
          <w:numId w:val="2"/>
        </w:numPr>
        <w:autoSpaceDE/>
        <w:autoSpaceDN/>
        <w:spacing w:before="120" w:line="259" w:lineRule="auto"/>
        <w:jc w:val="both"/>
        <w:rPr>
          <w:rFonts w:ascii="Times New Roman" w:hAnsi="Times New Roman" w:cs="Times New Roman"/>
          <w:sz w:val="24"/>
          <w:szCs w:val="24"/>
        </w:rPr>
      </w:pPr>
      <w:r w:rsidRPr="00DC1AC1">
        <w:rPr>
          <w:rFonts w:ascii="Times New Roman" w:hAnsi="Times New Roman" w:cs="Times New Roman"/>
          <w:sz w:val="24"/>
          <w:szCs w:val="24"/>
        </w:rPr>
        <w:t xml:space="preserve">pojazdy muszą posiadać sprawny system ogrzewania w okresie jesienno – zimowym, a w sezonie letnim sprawną klimatyzację, </w:t>
      </w:r>
    </w:p>
    <w:p w:rsidR="006C4A36" w:rsidRPr="00DC1AC1" w:rsidRDefault="006C4A36" w:rsidP="006C4A36">
      <w:pPr>
        <w:pStyle w:val="Akapitzlist"/>
        <w:widowControl/>
        <w:numPr>
          <w:ilvl w:val="0"/>
          <w:numId w:val="2"/>
        </w:numPr>
        <w:autoSpaceDE/>
        <w:autoSpaceDN/>
        <w:spacing w:before="120" w:line="259" w:lineRule="auto"/>
        <w:jc w:val="both"/>
        <w:rPr>
          <w:rFonts w:ascii="Times New Roman" w:hAnsi="Times New Roman" w:cs="Times New Roman"/>
          <w:sz w:val="24"/>
          <w:szCs w:val="24"/>
        </w:rPr>
      </w:pPr>
      <w:r w:rsidRPr="00DC1AC1">
        <w:rPr>
          <w:rFonts w:ascii="Times New Roman" w:hAnsi="Times New Roman" w:cs="Times New Roman"/>
          <w:sz w:val="24"/>
          <w:szCs w:val="24"/>
        </w:rPr>
        <w:t xml:space="preserve">pojazdy muszą posiadać apteczkę doraźnej pomocy oraz dwie gaśnice, z których jedna powinna być umieszczona możliwie blisko kierowcy, a druga wewnątrz pojazdu w miejscu dostępnym w razie potrzeby jej użycia, </w:t>
      </w:r>
    </w:p>
    <w:p w:rsidR="006C4A36" w:rsidRPr="00DC1AC1" w:rsidRDefault="006C4A36" w:rsidP="006C4A36">
      <w:pPr>
        <w:pStyle w:val="Akapitzlist"/>
        <w:widowControl/>
        <w:numPr>
          <w:ilvl w:val="0"/>
          <w:numId w:val="2"/>
        </w:numPr>
        <w:autoSpaceDE/>
        <w:autoSpaceDN/>
        <w:spacing w:before="120" w:line="259" w:lineRule="auto"/>
        <w:jc w:val="both"/>
        <w:rPr>
          <w:rFonts w:ascii="Times New Roman" w:hAnsi="Times New Roman" w:cs="Times New Roman"/>
          <w:sz w:val="24"/>
          <w:szCs w:val="24"/>
        </w:rPr>
      </w:pPr>
      <w:r w:rsidRPr="00DC1AC1">
        <w:rPr>
          <w:rFonts w:ascii="Times New Roman" w:hAnsi="Times New Roman" w:cs="Times New Roman"/>
          <w:sz w:val="24"/>
          <w:szCs w:val="24"/>
        </w:rPr>
        <w:t xml:space="preserve">pojazdy muszą posiadać wystarczającą liczbę miejsc siedzących dostosowaną do liczby dowożonych uczniów, </w:t>
      </w:r>
    </w:p>
    <w:p w:rsidR="006C4A36" w:rsidRPr="00DC1AC1" w:rsidRDefault="006C4A36" w:rsidP="006C4A36">
      <w:pPr>
        <w:pStyle w:val="Akapitzlist"/>
        <w:widowControl/>
        <w:numPr>
          <w:ilvl w:val="0"/>
          <w:numId w:val="2"/>
        </w:numPr>
        <w:autoSpaceDE/>
        <w:autoSpaceDN/>
        <w:spacing w:before="120" w:line="259" w:lineRule="auto"/>
        <w:jc w:val="both"/>
        <w:rPr>
          <w:rFonts w:ascii="Times New Roman" w:hAnsi="Times New Roman" w:cs="Times New Roman"/>
          <w:sz w:val="24"/>
          <w:szCs w:val="24"/>
        </w:rPr>
      </w:pPr>
      <w:r w:rsidRPr="00DC1AC1">
        <w:rPr>
          <w:rFonts w:ascii="Times New Roman" w:hAnsi="Times New Roman" w:cs="Times New Roman"/>
          <w:sz w:val="24"/>
          <w:szCs w:val="24"/>
        </w:rPr>
        <w:t xml:space="preserve">Wykonawca zobowiązany jest zorganizować transport zastępczy w razie awarii pojazdu lub niedyspozycji kierowcy, przy czym transport zastępczy nie może odbiegać od standardu i bezpieczeństwa pojazdu dopuszczonego do przewożenia uczniów. </w:t>
      </w:r>
    </w:p>
    <w:p w:rsidR="006C4A36" w:rsidRPr="00DC1AC1" w:rsidRDefault="006C4A36" w:rsidP="006C4A36">
      <w:pPr>
        <w:pStyle w:val="Akapitzlist"/>
        <w:widowControl/>
        <w:numPr>
          <w:ilvl w:val="1"/>
          <w:numId w:val="1"/>
        </w:numPr>
        <w:autoSpaceDE/>
        <w:autoSpaceDN/>
        <w:spacing w:before="120" w:line="259" w:lineRule="auto"/>
        <w:jc w:val="both"/>
        <w:rPr>
          <w:rFonts w:ascii="Times New Roman" w:hAnsi="Times New Roman" w:cs="Times New Roman"/>
          <w:sz w:val="24"/>
          <w:szCs w:val="24"/>
        </w:rPr>
      </w:pPr>
      <w:r w:rsidRPr="00DC1AC1">
        <w:rPr>
          <w:rFonts w:ascii="Times New Roman" w:hAnsi="Times New Roman" w:cs="Times New Roman"/>
          <w:sz w:val="24"/>
          <w:szCs w:val="24"/>
        </w:rPr>
        <w:t>Zamawiający zapewni opiekę nad uczniami w czasie dowozu.</w:t>
      </w:r>
    </w:p>
    <w:p w:rsidR="006C4A36" w:rsidRPr="00DC1AC1" w:rsidRDefault="006C4A36" w:rsidP="006C4A36">
      <w:pPr>
        <w:pStyle w:val="Akapitzlist"/>
        <w:widowControl/>
        <w:numPr>
          <w:ilvl w:val="1"/>
          <w:numId w:val="1"/>
        </w:numPr>
        <w:autoSpaceDE/>
        <w:autoSpaceDN/>
        <w:spacing w:after="160" w:line="259" w:lineRule="auto"/>
        <w:jc w:val="both"/>
        <w:rPr>
          <w:rFonts w:ascii="Times New Roman" w:hAnsi="Times New Roman" w:cs="Times New Roman"/>
          <w:sz w:val="24"/>
          <w:szCs w:val="24"/>
        </w:rPr>
      </w:pPr>
      <w:r w:rsidRPr="00DC1AC1">
        <w:rPr>
          <w:rFonts w:ascii="Times New Roman" w:hAnsi="Times New Roman" w:cs="Times New Roman"/>
          <w:sz w:val="24"/>
          <w:szCs w:val="24"/>
        </w:rPr>
        <w:t xml:space="preserve">Przewóz, o którym mowa w ust. 1, będzie wykonywany zgodnie z rozkładem jazdy stanowiącym załącznik nr </w:t>
      </w:r>
      <w:r>
        <w:rPr>
          <w:rFonts w:ascii="Times New Roman" w:hAnsi="Times New Roman" w:cs="Times New Roman"/>
          <w:sz w:val="24"/>
          <w:szCs w:val="24"/>
        </w:rPr>
        <w:t>1</w:t>
      </w:r>
      <w:r w:rsidRPr="00DC1AC1">
        <w:rPr>
          <w:rFonts w:ascii="Times New Roman" w:hAnsi="Times New Roman" w:cs="Times New Roman"/>
          <w:sz w:val="24"/>
          <w:szCs w:val="24"/>
        </w:rPr>
        <w:t xml:space="preserve"> do SWZ.</w:t>
      </w:r>
    </w:p>
    <w:p w:rsidR="006C4A36" w:rsidRPr="00DC1AC1" w:rsidRDefault="006C4A36" w:rsidP="006C4A36">
      <w:pPr>
        <w:pStyle w:val="Akapitzlist"/>
        <w:spacing w:before="120" w:line="259" w:lineRule="auto"/>
        <w:ind w:left="0"/>
        <w:rPr>
          <w:rFonts w:ascii="Times New Roman" w:hAnsi="Times New Roman" w:cs="Times New Roman"/>
          <w:sz w:val="24"/>
          <w:szCs w:val="24"/>
        </w:rPr>
      </w:pPr>
    </w:p>
    <w:p w:rsidR="006C4A36" w:rsidRPr="00DC1AC1" w:rsidRDefault="006C4A36" w:rsidP="006C4A36">
      <w:pPr>
        <w:ind w:left="360"/>
        <w:jc w:val="both"/>
        <w:rPr>
          <w:rFonts w:ascii="Times New Roman" w:hAnsi="Times New Roman" w:cs="Times New Roman"/>
          <w:sz w:val="24"/>
          <w:szCs w:val="24"/>
        </w:rPr>
      </w:pPr>
    </w:p>
    <w:bookmarkEnd w:id="0"/>
    <w:p w:rsidR="006C4A36" w:rsidRPr="00DC1AC1" w:rsidRDefault="006C4A36" w:rsidP="006C4A36">
      <w:pPr>
        <w:jc w:val="center"/>
        <w:rPr>
          <w:rFonts w:ascii="Times New Roman" w:hAnsi="Times New Roman" w:cs="Times New Roman"/>
          <w:sz w:val="24"/>
          <w:szCs w:val="24"/>
        </w:rPr>
      </w:pPr>
      <w:r w:rsidRPr="00DC1AC1">
        <w:rPr>
          <w:rFonts w:ascii="Times New Roman" w:hAnsi="Times New Roman" w:cs="Times New Roman"/>
          <w:sz w:val="24"/>
          <w:szCs w:val="24"/>
        </w:rPr>
        <w:t>§ 2</w:t>
      </w:r>
    </w:p>
    <w:p w:rsidR="006C4A36" w:rsidRPr="00DC1AC1" w:rsidRDefault="006C4A36" w:rsidP="006C4A36">
      <w:pPr>
        <w:widowControl/>
        <w:numPr>
          <w:ilvl w:val="0"/>
          <w:numId w:val="8"/>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W ramach wykonania umowy Wykonawca jest zobowiązany przez cały okres trwania umowy:</w:t>
      </w:r>
    </w:p>
    <w:p w:rsidR="006C4A36" w:rsidRPr="00DC1AC1" w:rsidRDefault="006C4A36" w:rsidP="006C4A36">
      <w:pPr>
        <w:widowControl/>
        <w:numPr>
          <w:ilvl w:val="0"/>
          <w:numId w:val="12"/>
        </w:numPr>
        <w:adjustRightInd w:val="0"/>
        <w:ind w:left="426" w:hanging="284"/>
        <w:jc w:val="both"/>
        <w:rPr>
          <w:rFonts w:ascii="Times New Roman" w:hAnsi="Times New Roman" w:cs="Times New Roman"/>
          <w:sz w:val="24"/>
          <w:szCs w:val="24"/>
        </w:rPr>
      </w:pPr>
      <w:r w:rsidRPr="00DC1AC1">
        <w:rPr>
          <w:rFonts w:ascii="Times New Roman" w:hAnsi="Times New Roman" w:cs="Times New Roman"/>
          <w:sz w:val="24"/>
          <w:szCs w:val="24"/>
        </w:rPr>
        <w:t>zapewnić najwyższy poziom świadczonych usług, w tym świadczyć usługi zgodnie z obowiązującymi przepisami, w szczególności ustawy z dnia 15 listopada 1984r. Prawo przewozowe (Dz.U.2017 r. poz. 1983 z późn. zm.), ustawy z dnia 20 czerwca 1997 r. Prawo o ruchu drogowym (Dz. U. 2018 r. poz. 1990 z późn. zm.) oraz ustawy z dnia 6 września 2001 r. o transporcie drogowym (Dz. U. 2019 poz. 58 z późn.  zm.) oraz przepisami wykonawczymi wydanymi na ich podstawie,</w:t>
      </w:r>
    </w:p>
    <w:p w:rsidR="006C4A36" w:rsidRPr="00DC1AC1" w:rsidRDefault="006C4A36" w:rsidP="006C4A36">
      <w:pPr>
        <w:widowControl/>
        <w:numPr>
          <w:ilvl w:val="0"/>
          <w:numId w:val="12"/>
        </w:numPr>
        <w:adjustRightInd w:val="0"/>
        <w:ind w:left="426" w:hanging="284"/>
        <w:jc w:val="both"/>
        <w:rPr>
          <w:rFonts w:ascii="Times New Roman" w:hAnsi="Times New Roman" w:cs="Times New Roman"/>
          <w:sz w:val="24"/>
          <w:szCs w:val="24"/>
        </w:rPr>
      </w:pPr>
      <w:r w:rsidRPr="00DC1AC1">
        <w:rPr>
          <w:rFonts w:ascii="Times New Roman" w:hAnsi="Times New Roman" w:cs="Times New Roman"/>
          <w:sz w:val="24"/>
          <w:szCs w:val="24"/>
        </w:rPr>
        <w:t>zapewnić kierowców posiadających niezbędne kwalifikacje do prowadzenia pojazdu zgodnie z obowiązującymi przepisami prawa,</w:t>
      </w:r>
    </w:p>
    <w:p w:rsidR="006C4A36" w:rsidRPr="00DC1AC1" w:rsidRDefault="006C4A36" w:rsidP="006C4A36">
      <w:pPr>
        <w:widowControl/>
        <w:numPr>
          <w:ilvl w:val="0"/>
          <w:numId w:val="12"/>
        </w:numPr>
        <w:adjustRightInd w:val="0"/>
        <w:ind w:left="426" w:hanging="284"/>
        <w:jc w:val="both"/>
        <w:rPr>
          <w:rFonts w:ascii="Times New Roman" w:hAnsi="Times New Roman" w:cs="Times New Roman"/>
          <w:sz w:val="24"/>
          <w:szCs w:val="24"/>
        </w:rPr>
      </w:pPr>
      <w:r w:rsidRPr="00DC1AC1">
        <w:rPr>
          <w:rFonts w:ascii="Times New Roman" w:hAnsi="Times New Roman" w:cs="Times New Roman"/>
          <w:sz w:val="24"/>
          <w:szCs w:val="24"/>
        </w:rPr>
        <w:t>utrzymywać pojazd w należytym stanie technicznym, porządku i czystości,</w:t>
      </w:r>
    </w:p>
    <w:p w:rsidR="006C4A36" w:rsidRPr="00DC1AC1" w:rsidRDefault="006C4A36" w:rsidP="006C4A36">
      <w:pPr>
        <w:widowControl/>
        <w:numPr>
          <w:ilvl w:val="0"/>
          <w:numId w:val="12"/>
        </w:numPr>
        <w:adjustRightInd w:val="0"/>
        <w:ind w:left="426" w:hanging="284"/>
        <w:jc w:val="both"/>
        <w:rPr>
          <w:rFonts w:ascii="Times New Roman" w:hAnsi="Times New Roman" w:cs="Times New Roman"/>
          <w:sz w:val="24"/>
          <w:szCs w:val="24"/>
        </w:rPr>
      </w:pPr>
      <w:r w:rsidRPr="00DC1AC1">
        <w:rPr>
          <w:rFonts w:ascii="Times New Roman" w:hAnsi="Times New Roman" w:cs="Times New Roman"/>
          <w:sz w:val="24"/>
          <w:szCs w:val="24"/>
        </w:rPr>
        <w:t>zapewnić ogrzewanie pojazdu,</w:t>
      </w:r>
    </w:p>
    <w:p w:rsidR="006C4A36" w:rsidRPr="00DC1AC1" w:rsidRDefault="006C4A36" w:rsidP="006C4A36">
      <w:pPr>
        <w:widowControl/>
        <w:numPr>
          <w:ilvl w:val="0"/>
          <w:numId w:val="12"/>
        </w:numPr>
        <w:adjustRightInd w:val="0"/>
        <w:ind w:left="426" w:hanging="284"/>
        <w:jc w:val="both"/>
        <w:rPr>
          <w:rFonts w:ascii="Times New Roman" w:hAnsi="Times New Roman" w:cs="Times New Roman"/>
          <w:sz w:val="24"/>
          <w:szCs w:val="24"/>
        </w:rPr>
      </w:pPr>
      <w:r w:rsidRPr="00DC1AC1">
        <w:rPr>
          <w:rFonts w:ascii="Times New Roman" w:hAnsi="Times New Roman" w:cs="Times New Roman"/>
          <w:sz w:val="24"/>
          <w:szCs w:val="24"/>
        </w:rPr>
        <w:t>przestrzegać przepisy BHP i p poż,</w:t>
      </w:r>
    </w:p>
    <w:p w:rsidR="006C4A36" w:rsidRPr="00DC1AC1" w:rsidRDefault="006C4A36" w:rsidP="006C4A36">
      <w:pPr>
        <w:widowControl/>
        <w:numPr>
          <w:ilvl w:val="0"/>
          <w:numId w:val="12"/>
        </w:numPr>
        <w:adjustRightInd w:val="0"/>
        <w:ind w:left="426" w:hanging="284"/>
        <w:jc w:val="both"/>
        <w:rPr>
          <w:rFonts w:ascii="Times New Roman" w:hAnsi="Times New Roman" w:cs="Times New Roman"/>
          <w:sz w:val="24"/>
          <w:szCs w:val="24"/>
        </w:rPr>
      </w:pPr>
      <w:r w:rsidRPr="00DC1AC1">
        <w:rPr>
          <w:rFonts w:ascii="Times New Roman" w:hAnsi="Times New Roman" w:cs="Times New Roman"/>
          <w:sz w:val="24"/>
          <w:szCs w:val="24"/>
        </w:rPr>
        <w:t>oznaczyć pojazd na czas wykonywania przewozów w sposób wskazujący, iż jest on przeznaczony do transportu dzieci w wieku szkolnym,</w:t>
      </w:r>
    </w:p>
    <w:p w:rsidR="006C4A36" w:rsidRPr="00DC1AC1" w:rsidRDefault="006C4A36" w:rsidP="006C4A36">
      <w:pPr>
        <w:widowControl/>
        <w:numPr>
          <w:ilvl w:val="0"/>
          <w:numId w:val="12"/>
        </w:numPr>
        <w:adjustRightInd w:val="0"/>
        <w:ind w:left="426" w:hanging="284"/>
        <w:jc w:val="both"/>
        <w:rPr>
          <w:rFonts w:ascii="Times New Roman" w:hAnsi="Times New Roman" w:cs="Times New Roman"/>
          <w:sz w:val="24"/>
          <w:szCs w:val="24"/>
        </w:rPr>
      </w:pPr>
      <w:r w:rsidRPr="00DC1AC1">
        <w:rPr>
          <w:rFonts w:ascii="Times New Roman" w:hAnsi="Times New Roman" w:cs="Times New Roman"/>
          <w:sz w:val="24"/>
          <w:szCs w:val="24"/>
        </w:rPr>
        <w:t>zapewnić, aby kierowcy posiadali ważne badania lekarskie i zaświadczenie lekarskie potwierdzające zdolność do wykonywania pracy kierowcy oraz aktualne przeszkolenie w zakresie BHP i ppoż</w:t>
      </w:r>
    </w:p>
    <w:p w:rsidR="006C4A36" w:rsidRPr="00DC1AC1" w:rsidRDefault="006C4A36" w:rsidP="006C4A36">
      <w:pPr>
        <w:widowControl/>
        <w:numPr>
          <w:ilvl w:val="0"/>
          <w:numId w:val="8"/>
        </w:numPr>
        <w:adjustRightInd w:val="0"/>
        <w:jc w:val="both"/>
        <w:rPr>
          <w:rFonts w:ascii="Times New Roman" w:hAnsi="Times New Roman" w:cs="Times New Roman"/>
          <w:sz w:val="24"/>
          <w:szCs w:val="24"/>
        </w:rPr>
      </w:pPr>
      <w:r w:rsidRPr="00DC1AC1">
        <w:rPr>
          <w:rFonts w:ascii="Times New Roman" w:hAnsi="Times New Roman" w:cs="Times New Roman"/>
          <w:sz w:val="24"/>
          <w:szCs w:val="24"/>
        </w:rPr>
        <w:t>Wykonawca ponosi odpowiedzialność za szkody wynikające z wszelkiego rodzaju zdarzeń zaistniałych w czasie wykonywania usługi przewozu na zasadach określonych w art. 435 - 436 kodeksu cywilnego oraz na zasadach określonych w ustawie z 15 listopada 1984 roku Prawo przewozowe.</w:t>
      </w:r>
    </w:p>
    <w:p w:rsidR="006C4A36" w:rsidRPr="00DC1AC1" w:rsidRDefault="006C4A36" w:rsidP="006C4A36">
      <w:pPr>
        <w:jc w:val="center"/>
        <w:rPr>
          <w:rFonts w:ascii="Times New Roman" w:hAnsi="Times New Roman" w:cs="Times New Roman"/>
          <w:sz w:val="24"/>
          <w:szCs w:val="24"/>
        </w:rPr>
      </w:pPr>
      <w:r w:rsidRPr="00DC1AC1">
        <w:rPr>
          <w:rFonts w:ascii="Times New Roman" w:hAnsi="Times New Roman" w:cs="Times New Roman"/>
          <w:sz w:val="24"/>
          <w:szCs w:val="24"/>
        </w:rPr>
        <w:t>§ 3</w:t>
      </w:r>
    </w:p>
    <w:p w:rsidR="006C4A36" w:rsidRPr="00DC1AC1" w:rsidRDefault="006C4A36" w:rsidP="006C4A36">
      <w:pPr>
        <w:ind w:left="360"/>
        <w:jc w:val="both"/>
        <w:rPr>
          <w:rFonts w:ascii="Times New Roman" w:hAnsi="Times New Roman" w:cs="Times New Roman"/>
          <w:sz w:val="24"/>
          <w:szCs w:val="24"/>
        </w:rPr>
      </w:pPr>
      <w:r w:rsidRPr="00DC1AC1">
        <w:rPr>
          <w:rFonts w:ascii="Times New Roman" w:hAnsi="Times New Roman" w:cs="Times New Roman"/>
          <w:sz w:val="24"/>
          <w:szCs w:val="24"/>
        </w:rPr>
        <w:lastRenderedPageBreak/>
        <w:t>Przewozy stanowiące przedmiot umowy realizowane będą od……………..</w:t>
      </w:r>
      <w:r w:rsidRPr="00DC1AC1">
        <w:rPr>
          <w:rFonts w:ascii="Times New Roman" w:hAnsi="Times New Roman" w:cs="Times New Roman"/>
          <w:b/>
          <w:sz w:val="24"/>
          <w:szCs w:val="24"/>
        </w:rPr>
        <w:t xml:space="preserve"> r.</w:t>
      </w:r>
      <w:r w:rsidRPr="00DC1AC1">
        <w:rPr>
          <w:rFonts w:ascii="Times New Roman" w:hAnsi="Times New Roman" w:cs="Times New Roman"/>
          <w:b/>
          <w:sz w:val="24"/>
          <w:szCs w:val="24"/>
        </w:rPr>
        <w:br/>
        <w:t xml:space="preserve">do </w:t>
      </w:r>
      <w:r w:rsidR="001B5816">
        <w:rPr>
          <w:rFonts w:ascii="Times New Roman" w:hAnsi="Times New Roman" w:cs="Times New Roman"/>
          <w:b/>
          <w:sz w:val="24"/>
          <w:szCs w:val="24"/>
        </w:rPr>
        <w:t>18</w:t>
      </w:r>
      <w:r w:rsidR="00A7141D">
        <w:rPr>
          <w:rFonts w:ascii="Times New Roman" w:hAnsi="Times New Roman" w:cs="Times New Roman"/>
          <w:b/>
          <w:sz w:val="24"/>
          <w:szCs w:val="24"/>
        </w:rPr>
        <w:t xml:space="preserve"> grudnia</w:t>
      </w:r>
      <w:r w:rsidRPr="00DC1AC1">
        <w:rPr>
          <w:rFonts w:ascii="Times New Roman" w:hAnsi="Times New Roman" w:cs="Times New Roman"/>
          <w:b/>
          <w:sz w:val="24"/>
          <w:szCs w:val="24"/>
        </w:rPr>
        <w:t xml:space="preserve"> 202</w:t>
      </w:r>
      <w:r w:rsidR="001B5816">
        <w:rPr>
          <w:rFonts w:ascii="Times New Roman" w:hAnsi="Times New Roman" w:cs="Times New Roman"/>
          <w:b/>
          <w:sz w:val="24"/>
          <w:szCs w:val="24"/>
        </w:rPr>
        <w:t>6</w:t>
      </w:r>
      <w:r w:rsidRPr="00DC1AC1">
        <w:rPr>
          <w:rFonts w:ascii="Times New Roman" w:hAnsi="Times New Roman" w:cs="Times New Roman"/>
          <w:b/>
          <w:sz w:val="24"/>
          <w:szCs w:val="24"/>
        </w:rPr>
        <w:t xml:space="preserve"> r.</w:t>
      </w:r>
      <w:r w:rsidRPr="00DC1AC1">
        <w:rPr>
          <w:rFonts w:ascii="Times New Roman" w:hAnsi="Times New Roman" w:cs="Times New Roman"/>
          <w:sz w:val="24"/>
          <w:szCs w:val="24"/>
        </w:rPr>
        <w:t xml:space="preserve"> z wyłączeniem dni wolnych od nauki, określonych corocznie w Rozporządzeniu Ministra Edukacji Narodowej </w:t>
      </w:r>
      <w:r w:rsidRPr="00DC1AC1">
        <w:rPr>
          <w:rStyle w:val="Uwydatnienie"/>
          <w:rFonts w:ascii="Times New Roman" w:hAnsi="Times New Roman" w:cs="Times New Roman"/>
          <w:sz w:val="24"/>
          <w:szCs w:val="24"/>
        </w:rPr>
        <w:t>w sprawie organizacji roku szkolnego.</w:t>
      </w:r>
    </w:p>
    <w:p w:rsidR="006C4A36" w:rsidRPr="00DC1AC1" w:rsidRDefault="006C4A36" w:rsidP="006C4A36">
      <w:pPr>
        <w:jc w:val="center"/>
        <w:rPr>
          <w:rFonts w:ascii="Times New Roman" w:hAnsi="Times New Roman" w:cs="Times New Roman"/>
          <w:sz w:val="24"/>
          <w:szCs w:val="24"/>
        </w:rPr>
      </w:pPr>
    </w:p>
    <w:p w:rsidR="006C4A36" w:rsidRPr="00DC1AC1" w:rsidRDefault="006C4A36" w:rsidP="006C4A36">
      <w:pPr>
        <w:jc w:val="center"/>
        <w:rPr>
          <w:rFonts w:ascii="Times New Roman" w:hAnsi="Times New Roman" w:cs="Times New Roman"/>
          <w:sz w:val="24"/>
          <w:szCs w:val="24"/>
        </w:rPr>
      </w:pPr>
      <w:r w:rsidRPr="00DC1AC1">
        <w:rPr>
          <w:rFonts w:ascii="Times New Roman" w:hAnsi="Times New Roman" w:cs="Times New Roman"/>
          <w:sz w:val="24"/>
          <w:szCs w:val="24"/>
        </w:rPr>
        <w:t>§ 4</w:t>
      </w:r>
    </w:p>
    <w:p w:rsidR="00A7141D" w:rsidRPr="00A7141D" w:rsidRDefault="00A7141D" w:rsidP="00A7141D">
      <w:pPr>
        <w:widowControl/>
        <w:numPr>
          <w:ilvl w:val="0"/>
          <w:numId w:val="20"/>
        </w:numPr>
        <w:autoSpaceDE/>
        <w:autoSpaceDN/>
        <w:spacing w:before="120" w:after="120"/>
        <w:ind w:left="567" w:hanging="425"/>
        <w:contextualSpacing/>
        <w:jc w:val="both"/>
        <w:rPr>
          <w:rFonts w:ascii="Times New Roman" w:hAnsi="Times New Roman" w:cs="Times New Roman"/>
          <w:strike/>
          <w:sz w:val="24"/>
          <w:szCs w:val="24"/>
        </w:rPr>
      </w:pPr>
      <w:r w:rsidRPr="00A7141D">
        <w:rPr>
          <w:rFonts w:ascii="Times New Roman" w:hAnsi="Times New Roman" w:cs="Times New Roman"/>
          <w:sz w:val="24"/>
          <w:szCs w:val="24"/>
        </w:rPr>
        <w:t>Strony zgodnie ustalają, że wynagrodzenie Wykonawcy będzie obliczane na podstawie faktycznie wykonanych kilometrów, według stawki jednostkowej za każdy przejechany kilometr.</w:t>
      </w:r>
    </w:p>
    <w:p w:rsidR="00A7141D" w:rsidRPr="00A7141D" w:rsidRDefault="00A7141D" w:rsidP="00A7141D">
      <w:pPr>
        <w:widowControl/>
        <w:numPr>
          <w:ilvl w:val="0"/>
          <w:numId w:val="20"/>
        </w:numPr>
        <w:autoSpaceDE/>
        <w:autoSpaceDN/>
        <w:spacing w:before="120" w:after="120"/>
        <w:ind w:left="567" w:hanging="425"/>
        <w:contextualSpacing/>
        <w:jc w:val="both"/>
        <w:rPr>
          <w:rFonts w:ascii="Times New Roman" w:hAnsi="Times New Roman" w:cs="Times New Roman"/>
          <w:strike/>
          <w:sz w:val="24"/>
          <w:szCs w:val="24"/>
        </w:rPr>
      </w:pPr>
      <w:r w:rsidRPr="00A7141D">
        <w:rPr>
          <w:rFonts w:ascii="Times New Roman" w:hAnsi="Times New Roman" w:cs="Times New Roman"/>
          <w:sz w:val="24"/>
          <w:szCs w:val="24"/>
        </w:rPr>
        <w:t>Stawka wynagrodzenia Wykonawcy wynosi: ……….. zł brutto za 1 kilometr</w:t>
      </w:r>
      <w:r w:rsidRPr="00A7141D">
        <w:rPr>
          <w:rFonts w:ascii="Times New Roman" w:hAnsi="Times New Roman" w:cs="Times New Roman"/>
          <w:sz w:val="24"/>
          <w:szCs w:val="24"/>
        </w:rPr>
        <w:br/>
        <w:t>(słownie: ……………………………………………… zł/100 za jeden kilometr).</w:t>
      </w:r>
    </w:p>
    <w:p w:rsidR="00A7141D" w:rsidRPr="00A7141D" w:rsidRDefault="00A7141D" w:rsidP="00A7141D">
      <w:pPr>
        <w:widowControl/>
        <w:numPr>
          <w:ilvl w:val="0"/>
          <w:numId w:val="20"/>
        </w:numPr>
        <w:autoSpaceDE/>
        <w:autoSpaceDN/>
        <w:spacing w:before="120" w:after="120"/>
        <w:ind w:left="567" w:hanging="425"/>
        <w:contextualSpacing/>
        <w:jc w:val="both"/>
        <w:rPr>
          <w:rFonts w:ascii="Times New Roman" w:hAnsi="Times New Roman" w:cs="Times New Roman"/>
          <w:strike/>
          <w:sz w:val="24"/>
          <w:szCs w:val="24"/>
        </w:rPr>
      </w:pPr>
      <w:r w:rsidRPr="00A7141D">
        <w:rPr>
          <w:rFonts w:ascii="Times New Roman" w:hAnsi="Times New Roman" w:cs="Times New Roman"/>
          <w:sz w:val="24"/>
          <w:szCs w:val="24"/>
        </w:rPr>
        <w:t>W ujęciu miesięcznym szacuje się przejechanie minimum 5 300 kilometrów, co stanowi podstawę do oszacowania orientacyjnej wartości miesięcznego wynagrodzenia.</w:t>
      </w:r>
    </w:p>
    <w:p w:rsidR="006C4A36" w:rsidRPr="00DC1AC1" w:rsidRDefault="006C4A36" w:rsidP="006C4A36">
      <w:pPr>
        <w:widowControl/>
        <w:numPr>
          <w:ilvl w:val="0"/>
          <w:numId w:val="20"/>
        </w:numPr>
        <w:autoSpaceDE/>
        <w:autoSpaceDN/>
        <w:spacing w:before="120" w:after="120"/>
        <w:ind w:left="567" w:hanging="425"/>
        <w:contextualSpacing/>
        <w:jc w:val="both"/>
        <w:rPr>
          <w:rFonts w:ascii="Times New Roman" w:hAnsi="Times New Roman" w:cs="Times New Roman"/>
          <w:strike/>
          <w:sz w:val="24"/>
          <w:szCs w:val="24"/>
        </w:rPr>
      </w:pPr>
      <w:r w:rsidRPr="00DC1AC1">
        <w:rPr>
          <w:rFonts w:ascii="Times New Roman" w:hAnsi="Times New Roman" w:cs="Times New Roman"/>
          <w:sz w:val="24"/>
          <w:szCs w:val="24"/>
        </w:rPr>
        <w:t>Wynagrodzenie, o którym mowa w ust. 1, jest wynagrodzeniem ryczałtowym i obejmuje wszelkie koszty związane z wykonywaniem przedmiotu zamówienia, wszystkie podatki oraz inne zobowiązania Wykonawcy. Zamawiający nie będzie ponosił kosztów za tzw. koszty dojazdowe do trasy, gdyż nie wchodzą one w zakres usługi.</w:t>
      </w:r>
    </w:p>
    <w:p w:rsidR="006C4A36" w:rsidRPr="00DC1AC1" w:rsidRDefault="006C4A36" w:rsidP="006C4A36">
      <w:pPr>
        <w:widowControl/>
        <w:numPr>
          <w:ilvl w:val="0"/>
          <w:numId w:val="20"/>
        </w:numPr>
        <w:autoSpaceDE/>
        <w:autoSpaceDN/>
        <w:spacing w:before="120" w:after="120"/>
        <w:ind w:left="567" w:hanging="425"/>
        <w:contextualSpacing/>
        <w:jc w:val="both"/>
        <w:rPr>
          <w:rFonts w:ascii="Times New Roman" w:hAnsi="Times New Roman" w:cs="Times New Roman"/>
          <w:sz w:val="24"/>
          <w:szCs w:val="24"/>
        </w:rPr>
      </w:pPr>
      <w:r w:rsidRPr="00DC1AC1">
        <w:rPr>
          <w:rFonts w:ascii="Times New Roman" w:hAnsi="Times New Roman" w:cs="Times New Roman"/>
          <w:sz w:val="24"/>
          <w:szCs w:val="24"/>
        </w:rPr>
        <w:t>Wykonawcy należy się wynagrodzenie za faktycznie wykonaną usługę  przewozu na podstawie przejechanych kilometrów.</w:t>
      </w:r>
    </w:p>
    <w:p w:rsidR="006C4A36" w:rsidRPr="00DC1AC1" w:rsidRDefault="006C4A36" w:rsidP="006C4A36">
      <w:pPr>
        <w:widowControl/>
        <w:numPr>
          <w:ilvl w:val="0"/>
          <w:numId w:val="20"/>
        </w:numPr>
        <w:autoSpaceDE/>
        <w:autoSpaceDN/>
        <w:spacing w:before="120" w:after="120"/>
        <w:ind w:left="567" w:hanging="425"/>
        <w:contextualSpacing/>
        <w:jc w:val="both"/>
        <w:rPr>
          <w:rFonts w:ascii="Times New Roman" w:hAnsi="Times New Roman" w:cs="Times New Roman"/>
          <w:strike/>
          <w:sz w:val="24"/>
          <w:szCs w:val="24"/>
        </w:rPr>
      </w:pPr>
      <w:r w:rsidRPr="00DC1AC1">
        <w:rPr>
          <w:rFonts w:ascii="Times New Roman" w:hAnsi="Times New Roman" w:cs="Times New Roman"/>
          <w:sz w:val="24"/>
          <w:szCs w:val="24"/>
        </w:rPr>
        <w:t>Ostateczną wartość realizowanej usługi stanowić będzie iloczyn ceny jednostkowej, ustalonej w trakcie postępowania i długości trasy oraz ilości dni w których zrealizowano usługę.</w:t>
      </w:r>
    </w:p>
    <w:p w:rsidR="006C4A36" w:rsidRPr="00DC1AC1" w:rsidRDefault="006C4A36" w:rsidP="006C4A36">
      <w:pPr>
        <w:widowControl/>
        <w:numPr>
          <w:ilvl w:val="0"/>
          <w:numId w:val="20"/>
        </w:numPr>
        <w:autoSpaceDE/>
        <w:autoSpaceDN/>
        <w:spacing w:before="120" w:after="120"/>
        <w:ind w:left="567" w:hanging="425"/>
        <w:contextualSpacing/>
        <w:jc w:val="both"/>
        <w:rPr>
          <w:rFonts w:ascii="Times New Roman" w:hAnsi="Times New Roman" w:cs="Times New Roman"/>
          <w:strike/>
          <w:sz w:val="24"/>
          <w:szCs w:val="24"/>
        </w:rPr>
      </w:pPr>
      <w:r w:rsidRPr="00DC1AC1">
        <w:rPr>
          <w:rFonts w:ascii="Times New Roman" w:hAnsi="Times New Roman" w:cs="Times New Roman"/>
          <w:sz w:val="24"/>
          <w:szCs w:val="24"/>
        </w:rPr>
        <w:t>Określone w powyższy sposób wynagrodzenie obejmuje wszystkie koszty Wykonawcy związane z wykonaniem zamówienia.</w:t>
      </w:r>
    </w:p>
    <w:p w:rsidR="006C4A36" w:rsidRPr="00DC1AC1" w:rsidRDefault="006C4A36" w:rsidP="006C4A36">
      <w:pPr>
        <w:widowControl/>
        <w:numPr>
          <w:ilvl w:val="0"/>
          <w:numId w:val="20"/>
        </w:numPr>
        <w:autoSpaceDE/>
        <w:autoSpaceDN/>
        <w:spacing w:before="120" w:after="120"/>
        <w:ind w:left="567" w:hanging="425"/>
        <w:contextualSpacing/>
        <w:jc w:val="both"/>
        <w:rPr>
          <w:rFonts w:ascii="Times New Roman" w:hAnsi="Times New Roman" w:cs="Times New Roman"/>
          <w:strike/>
          <w:sz w:val="24"/>
          <w:szCs w:val="24"/>
        </w:rPr>
      </w:pPr>
      <w:r w:rsidRPr="00DC1AC1">
        <w:rPr>
          <w:rFonts w:ascii="Times New Roman" w:hAnsi="Times New Roman" w:cs="Times New Roman"/>
          <w:sz w:val="24"/>
          <w:szCs w:val="24"/>
        </w:rPr>
        <w:t>Wykonawca prowadzić będzie miesięczny rejestr wykonanych usług według podanej trasy, który przedłoży na koniec miesiąca do zatwierdzenia Dyrektorowi Szkoły.</w:t>
      </w:r>
    </w:p>
    <w:p w:rsidR="006C4A36" w:rsidRPr="00DC1AC1" w:rsidRDefault="006C4A36" w:rsidP="006C4A36">
      <w:pPr>
        <w:widowControl/>
        <w:numPr>
          <w:ilvl w:val="0"/>
          <w:numId w:val="20"/>
        </w:numPr>
        <w:autoSpaceDE/>
        <w:autoSpaceDN/>
        <w:spacing w:before="120" w:after="120"/>
        <w:ind w:left="567" w:hanging="425"/>
        <w:contextualSpacing/>
        <w:jc w:val="both"/>
        <w:rPr>
          <w:rFonts w:ascii="Times New Roman" w:hAnsi="Times New Roman" w:cs="Times New Roman"/>
          <w:strike/>
          <w:sz w:val="24"/>
          <w:szCs w:val="24"/>
        </w:rPr>
      </w:pPr>
      <w:r w:rsidRPr="00DC1AC1">
        <w:rPr>
          <w:rFonts w:ascii="Times New Roman" w:hAnsi="Times New Roman" w:cs="Times New Roman"/>
          <w:sz w:val="24"/>
          <w:szCs w:val="24"/>
        </w:rPr>
        <w:t>Fakturowanie wykonanych usług zgodnie z rejestrem.</w:t>
      </w:r>
    </w:p>
    <w:p w:rsidR="006C4A36" w:rsidRPr="00DC1AC1" w:rsidRDefault="006C4A36" w:rsidP="006C4A36">
      <w:pPr>
        <w:widowControl/>
        <w:numPr>
          <w:ilvl w:val="0"/>
          <w:numId w:val="20"/>
        </w:numPr>
        <w:autoSpaceDE/>
        <w:autoSpaceDN/>
        <w:spacing w:before="120" w:after="120"/>
        <w:ind w:left="567" w:hanging="425"/>
        <w:contextualSpacing/>
        <w:jc w:val="both"/>
        <w:rPr>
          <w:rFonts w:ascii="Times New Roman" w:hAnsi="Times New Roman" w:cs="Times New Roman"/>
          <w:strike/>
          <w:sz w:val="24"/>
          <w:szCs w:val="24"/>
        </w:rPr>
      </w:pPr>
      <w:r w:rsidRPr="00DC1AC1">
        <w:rPr>
          <w:rFonts w:ascii="Times New Roman" w:hAnsi="Times New Roman" w:cs="Times New Roman"/>
          <w:sz w:val="24"/>
          <w:szCs w:val="24"/>
        </w:rPr>
        <w:t>Wykonawca zobowiązany jest do rozliczenia usługi w oparciu o wystawioną fakturę VAT.</w:t>
      </w:r>
    </w:p>
    <w:p w:rsidR="006C4A36" w:rsidRPr="00DC1AC1" w:rsidRDefault="006C4A36" w:rsidP="006C4A36">
      <w:pPr>
        <w:widowControl/>
        <w:numPr>
          <w:ilvl w:val="0"/>
          <w:numId w:val="20"/>
        </w:numPr>
        <w:autoSpaceDE/>
        <w:autoSpaceDN/>
        <w:spacing w:before="120" w:after="120"/>
        <w:ind w:left="567" w:hanging="425"/>
        <w:contextualSpacing/>
        <w:jc w:val="both"/>
        <w:rPr>
          <w:rFonts w:ascii="Times New Roman" w:hAnsi="Times New Roman" w:cs="Times New Roman"/>
          <w:strike/>
          <w:sz w:val="24"/>
          <w:szCs w:val="24"/>
        </w:rPr>
      </w:pPr>
      <w:r w:rsidRPr="00DC1AC1">
        <w:rPr>
          <w:rFonts w:ascii="Times New Roman" w:hAnsi="Times New Roman" w:cs="Times New Roman"/>
          <w:sz w:val="24"/>
          <w:szCs w:val="24"/>
        </w:rPr>
        <w:t>Zamawiający ma obowiązek zapłacenia faktury w terminie 30 dni po przedłożeniu faktury przelewem, na rachunek bankowy Wykonawcy wskazany w fakturze.</w:t>
      </w:r>
    </w:p>
    <w:p w:rsidR="006C4A36" w:rsidRPr="00DC1AC1" w:rsidRDefault="006C4A36" w:rsidP="006C4A36">
      <w:pPr>
        <w:widowControl/>
        <w:numPr>
          <w:ilvl w:val="0"/>
          <w:numId w:val="20"/>
        </w:numPr>
        <w:autoSpaceDE/>
        <w:autoSpaceDN/>
        <w:spacing w:before="120" w:after="120"/>
        <w:ind w:left="567" w:hanging="425"/>
        <w:contextualSpacing/>
        <w:jc w:val="both"/>
        <w:rPr>
          <w:rFonts w:ascii="Times New Roman" w:hAnsi="Times New Roman" w:cs="Times New Roman"/>
          <w:strike/>
          <w:sz w:val="24"/>
          <w:szCs w:val="24"/>
        </w:rPr>
      </w:pPr>
      <w:r w:rsidRPr="00DC1AC1">
        <w:rPr>
          <w:rFonts w:ascii="Times New Roman" w:hAnsi="Times New Roman" w:cs="Times New Roman"/>
          <w:sz w:val="24"/>
          <w:szCs w:val="24"/>
        </w:rPr>
        <w:t>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w:t>
      </w:r>
    </w:p>
    <w:p w:rsidR="006C4A36" w:rsidRPr="00DC1AC1" w:rsidRDefault="006C4A36" w:rsidP="006C4A36">
      <w:pPr>
        <w:widowControl/>
        <w:numPr>
          <w:ilvl w:val="0"/>
          <w:numId w:val="20"/>
        </w:numPr>
        <w:autoSpaceDE/>
        <w:autoSpaceDN/>
        <w:spacing w:before="120" w:after="120"/>
        <w:ind w:left="567" w:hanging="425"/>
        <w:contextualSpacing/>
        <w:jc w:val="both"/>
        <w:rPr>
          <w:rFonts w:ascii="Times New Roman" w:hAnsi="Times New Roman" w:cs="Times New Roman"/>
          <w:strike/>
          <w:sz w:val="24"/>
          <w:szCs w:val="24"/>
        </w:rPr>
      </w:pPr>
      <w:r w:rsidRPr="00DC1AC1">
        <w:rPr>
          <w:rFonts w:ascii="Times New Roman" w:hAnsi="Times New Roman" w:cs="Times New Roman"/>
          <w:sz w:val="24"/>
          <w:szCs w:val="24"/>
        </w:rPr>
        <w:t>Wszelkie kwoty należne Zamawiającemu w szczególności z tytułu kar umownych, mogą być potrącone z płatności realizowanych na rzecz Wykonawcy.</w:t>
      </w:r>
    </w:p>
    <w:p w:rsidR="006C4A36" w:rsidRPr="00DC1AC1" w:rsidRDefault="006C4A36" w:rsidP="006C4A36">
      <w:pPr>
        <w:jc w:val="center"/>
        <w:rPr>
          <w:rFonts w:ascii="Times New Roman" w:hAnsi="Times New Roman" w:cs="Times New Roman"/>
          <w:sz w:val="24"/>
          <w:szCs w:val="24"/>
        </w:rPr>
      </w:pPr>
      <w:r w:rsidRPr="00DC1AC1">
        <w:rPr>
          <w:rFonts w:ascii="Times New Roman" w:hAnsi="Times New Roman" w:cs="Times New Roman"/>
          <w:sz w:val="24"/>
          <w:szCs w:val="24"/>
        </w:rPr>
        <w:t>§ 5</w:t>
      </w:r>
    </w:p>
    <w:p w:rsidR="006C4A36" w:rsidRPr="00DC1AC1" w:rsidRDefault="006C4A36" w:rsidP="006C4A36">
      <w:pPr>
        <w:jc w:val="center"/>
        <w:rPr>
          <w:rFonts w:ascii="Times New Roman" w:hAnsi="Times New Roman" w:cs="Times New Roman"/>
          <w:sz w:val="24"/>
          <w:szCs w:val="24"/>
        </w:rPr>
      </w:pPr>
    </w:p>
    <w:p w:rsidR="006C4A36" w:rsidRPr="00DC1AC1" w:rsidRDefault="006C4A36" w:rsidP="006C4A36">
      <w:pPr>
        <w:widowControl/>
        <w:numPr>
          <w:ilvl w:val="3"/>
          <w:numId w:val="13"/>
        </w:numPr>
        <w:tabs>
          <w:tab w:val="clear" w:pos="2880"/>
        </w:tabs>
        <w:autoSpaceDE/>
        <w:ind w:left="426" w:hanging="426"/>
        <w:jc w:val="both"/>
        <w:rPr>
          <w:rFonts w:ascii="Times New Roman" w:hAnsi="Times New Roman" w:cs="Times New Roman"/>
          <w:sz w:val="24"/>
          <w:szCs w:val="24"/>
        </w:rPr>
      </w:pPr>
      <w:r w:rsidRPr="00DC1AC1">
        <w:rPr>
          <w:rFonts w:ascii="Times New Roman" w:hAnsi="Times New Roman" w:cs="Times New Roman"/>
          <w:sz w:val="24"/>
          <w:szCs w:val="24"/>
        </w:rPr>
        <w:t>Zamawiający zobowiązuje się współdziałać z Wykonawcą celem umożliwienia mu należytego wywiązywania się z powierzonej usługi, a w szczególności udzielać mu informacji i wyjaśnień o przewozie uczniów, jak również o sprawowanej opiece w czasie przewozów.</w:t>
      </w:r>
    </w:p>
    <w:p w:rsidR="006C4A36" w:rsidRDefault="006C4A36" w:rsidP="006C4A36">
      <w:pPr>
        <w:widowControl/>
        <w:numPr>
          <w:ilvl w:val="3"/>
          <w:numId w:val="13"/>
        </w:numPr>
        <w:tabs>
          <w:tab w:val="clear" w:pos="2880"/>
        </w:tabs>
        <w:autoSpaceDE/>
        <w:ind w:left="426" w:hanging="426"/>
        <w:jc w:val="both"/>
        <w:rPr>
          <w:rFonts w:ascii="Times New Roman" w:hAnsi="Times New Roman" w:cs="Times New Roman"/>
          <w:sz w:val="24"/>
          <w:szCs w:val="24"/>
        </w:rPr>
      </w:pPr>
      <w:r w:rsidRPr="00DC1AC1">
        <w:rPr>
          <w:rFonts w:ascii="Times New Roman" w:hAnsi="Times New Roman" w:cs="Times New Roman"/>
          <w:sz w:val="24"/>
          <w:szCs w:val="24"/>
        </w:rPr>
        <w:t>W zakresie wzajemnego współdziałania przy realizacji zamówionej usługi, strony zobowiązują się działać niezwłocznie, przestrzegając obowiązujących przepisów prawa i ustalonych zwyczajów.</w:t>
      </w:r>
    </w:p>
    <w:p w:rsidR="006C4A36" w:rsidRPr="006C4A36" w:rsidRDefault="006C4A36" w:rsidP="006C4A36">
      <w:pPr>
        <w:widowControl/>
        <w:autoSpaceDE/>
        <w:ind w:left="426"/>
        <w:jc w:val="both"/>
        <w:rPr>
          <w:rFonts w:ascii="Times New Roman" w:hAnsi="Times New Roman" w:cs="Times New Roman"/>
          <w:sz w:val="24"/>
          <w:szCs w:val="24"/>
        </w:rPr>
      </w:pPr>
    </w:p>
    <w:p w:rsidR="006C4A36" w:rsidRPr="00DC1AC1" w:rsidRDefault="006C4A36" w:rsidP="001B5816">
      <w:pPr>
        <w:jc w:val="center"/>
        <w:rPr>
          <w:rFonts w:ascii="Times New Roman" w:hAnsi="Times New Roman" w:cs="Times New Roman"/>
          <w:sz w:val="24"/>
          <w:szCs w:val="24"/>
        </w:rPr>
      </w:pPr>
      <w:r w:rsidRPr="00DC1AC1">
        <w:rPr>
          <w:rFonts w:ascii="Times New Roman" w:hAnsi="Times New Roman" w:cs="Times New Roman"/>
          <w:sz w:val="24"/>
          <w:szCs w:val="24"/>
        </w:rPr>
        <w:t>§ 6</w:t>
      </w:r>
    </w:p>
    <w:p w:rsidR="006C4A36" w:rsidRPr="00DC1AC1" w:rsidRDefault="006C4A36" w:rsidP="006C4A36">
      <w:pPr>
        <w:widowControl/>
        <w:numPr>
          <w:ilvl w:val="0"/>
          <w:numId w:val="9"/>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Jeżeli przed rozpoczęciem przewozu lub w trakcie jego wykonywania zaistnieją okoliczności uniemożliwiające jego wykonanie zgodnie z treścią niniejszej umowy, Wykonawca jest zobowiązany niezwłocznie powiadomić Zamawiającego o takich przeszkodach oraz zapewnić przewóz zastępczy.</w:t>
      </w:r>
    </w:p>
    <w:p w:rsidR="006C4A36" w:rsidRPr="00DC1AC1" w:rsidRDefault="006C4A36" w:rsidP="006C4A36">
      <w:pPr>
        <w:widowControl/>
        <w:numPr>
          <w:ilvl w:val="0"/>
          <w:numId w:val="9"/>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lastRenderedPageBreak/>
        <w:t>W przypadku niezapewnienia przez Wykonawcę przewozu zastępczego, Zamawiający zorganizuje go sam, a kosztami obciąży Wykonawcę.</w:t>
      </w:r>
    </w:p>
    <w:p w:rsidR="006C4A36" w:rsidRPr="00DC1AC1" w:rsidRDefault="006C4A36" w:rsidP="006C4A36">
      <w:pPr>
        <w:widowControl/>
        <w:numPr>
          <w:ilvl w:val="0"/>
          <w:numId w:val="9"/>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Wykonawca nie ponosi odpowiedzialności z tytułu niewykonania bądź nienależytego wykonania umowy, jeżeli przyczyną niewykonania kursu bądź jego opóźnienia było działanie siły wyższej np. zaspy śnieżne, przełomy i zatory drogowe, gwałtowne opady atmosferyczne, gołoledź, powodzie itp.</w:t>
      </w:r>
    </w:p>
    <w:p w:rsidR="006C4A36" w:rsidRPr="00DC1AC1" w:rsidRDefault="006C4A36" w:rsidP="006C4A36">
      <w:pPr>
        <w:jc w:val="center"/>
        <w:rPr>
          <w:rFonts w:ascii="Times New Roman" w:hAnsi="Times New Roman" w:cs="Times New Roman"/>
          <w:sz w:val="24"/>
          <w:szCs w:val="24"/>
        </w:rPr>
      </w:pPr>
    </w:p>
    <w:p w:rsidR="006C4A36" w:rsidRPr="00DC1AC1" w:rsidRDefault="006C4A36" w:rsidP="006C4A36">
      <w:pPr>
        <w:jc w:val="center"/>
        <w:rPr>
          <w:rFonts w:ascii="Times New Roman" w:hAnsi="Times New Roman" w:cs="Times New Roman"/>
          <w:sz w:val="24"/>
          <w:szCs w:val="24"/>
        </w:rPr>
      </w:pPr>
      <w:r w:rsidRPr="00DC1AC1">
        <w:rPr>
          <w:rFonts w:ascii="Times New Roman" w:hAnsi="Times New Roman" w:cs="Times New Roman"/>
          <w:sz w:val="24"/>
          <w:szCs w:val="24"/>
        </w:rPr>
        <w:t>§ 7</w:t>
      </w:r>
    </w:p>
    <w:p w:rsidR="006C4A36" w:rsidRPr="00DC1AC1" w:rsidRDefault="006C4A36" w:rsidP="006C4A36">
      <w:pPr>
        <w:pStyle w:val="Tekstpodstawowy"/>
        <w:widowControl/>
        <w:numPr>
          <w:ilvl w:val="0"/>
          <w:numId w:val="5"/>
        </w:numPr>
        <w:tabs>
          <w:tab w:val="left" w:pos="567"/>
          <w:tab w:val="left" w:pos="705"/>
        </w:tabs>
        <w:autoSpaceDE/>
        <w:autoSpaceDN/>
        <w:spacing w:after="120"/>
        <w:rPr>
          <w:rFonts w:ascii="Times New Roman" w:hAnsi="Times New Roman" w:cs="Times New Roman"/>
          <w:b/>
          <w:color w:val="000000"/>
          <w:szCs w:val="24"/>
        </w:rPr>
      </w:pPr>
      <w:r w:rsidRPr="00DC1AC1">
        <w:rPr>
          <w:rFonts w:ascii="Times New Roman" w:hAnsi="Times New Roman" w:cs="Times New Roman"/>
          <w:color w:val="000000"/>
          <w:szCs w:val="24"/>
        </w:rPr>
        <w:t>Strony ustalają, że następujące zakresy robót wykonywane będą:</w:t>
      </w:r>
    </w:p>
    <w:p w:rsidR="006C4A36" w:rsidRPr="00DC1AC1" w:rsidRDefault="006C4A36" w:rsidP="006C4A36">
      <w:pPr>
        <w:pStyle w:val="Tekstpodstawowy"/>
        <w:widowControl/>
        <w:numPr>
          <w:ilvl w:val="0"/>
          <w:numId w:val="6"/>
        </w:numPr>
        <w:tabs>
          <w:tab w:val="clear" w:pos="1069"/>
          <w:tab w:val="left" w:pos="567"/>
          <w:tab w:val="num" w:pos="720"/>
        </w:tabs>
        <w:autoSpaceDE/>
        <w:autoSpaceDN/>
        <w:spacing w:after="120"/>
        <w:ind w:left="720"/>
        <w:rPr>
          <w:rFonts w:ascii="Times New Roman" w:hAnsi="Times New Roman" w:cs="Times New Roman"/>
          <w:b/>
          <w:color w:val="000000"/>
          <w:szCs w:val="24"/>
        </w:rPr>
      </w:pPr>
      <w:r w:rsidRPr="00DC1AC1">
        <w:rPr>
          <w:rFonts w:ascii="Times New Roman" w:hAnsi="Times New Roman" w:cs="Times New Roman"/>
          <w:color w:val="000000"/>
          <w:szCs w:val="24"/>
        </w:rPr>
        <w:t xml:space="preserve"> osobiście przez Wykonawcę: ………………………………………………….;</w:t>
      </w:r>
    </w:p>
    <w:p w:rsidR="006C4A36" w:rsidRPr="00DC1AC1" w:rsidRDefault="006C4A36" w:rsidP="006C4A36">
      <w:pPr>
        <w:pStyle w:val="Tekstpodstawowy"/>
        <w:widowControl/>
        <w:numPr>
          <w:ilvl w:val="0"/>
          <w:numId w:val="6"/>
        </w:numPr>
        <w:tabs>
          <w:tab w:val="clear" w:pos="1069"/>
          <w:tab w:val="left" w:pos="567"/>
          <w:tab w:val="num" w:pos="720"/>
        </w:tabs>
        <w:autoSpaceDE/>
        <w:autoSpaceDN/>
        <w:spacing w:after="120"/>
        <w:ind w:left="720"/>
        <w:rPr>
          <w:rFonts w:ascii="Times New Roman" w:hAnsi="Times New Roman" w:cs="Times New Roman"/>
          <w:b/>
          <w:color w:val="000000"/>
          <w:szCs w:val="24"/>
        </w:rPr>
      </w:pPr>
      <w:r w:rsidRPr="00DC1AC1">
        <w:rPr>
          <w:rFonts w:ascii="Times New Roman" w:hAnsi="Times New Roman" w:cs="Times New Roman"/>
          <w:color w:val="000000"/>
          <w:szCs w:val="24"/>
        </w:rPr>
        <w:t xml:space="preserve"> za pomocą podwykonawców: ………………………………………….............</w:t>
      </w:r>
    </w:p>
    <w:p w:rsidR="006C4A36" w:rsidRPr="00DC1AC1" w:rsidRDefault="006C4A36" w:rsidP="006C4A36">
      <w:pPr>
        <w:pStyle w:val="Tekstpodstawowy"/>
        <w:widowControl/>
        <w:numPr>
          <w:ilvl w:val="0"/>
          <w:numId w:val="5"/>
        </w:numPr>
        <w:tabs>
          <w:tab w:val="left" w:pos="567"/>
          <w:tab w:val="left" w:pos="705"/>
        </w:tabs>
        <w:autoSpaceDE/>
        <w:autoSpaceDN/>
        <w:rPr>
          <w:rFonts w:ascii="Times New Roman" w:hAnsi="Times New Roman" w:cs="Times New Roman"/>
          <w:b/>
          <w:color w:val="000000"/>
          <w:szCs w:val="24"/>
        </w:rPr>
      </w:pPr>
      <w:r w:rsidRPr="00DC1AC1">
        <w:rPr>
          <w:rFonts w:ascii="Times New Roman" w:hAnsi="Times New Roman" w:cs="Times New Roman"/>
          <w:color w:val="000000"/>
          <w:szCs w:val="24"/>
        </w:rPr>
        <w:t>Wykonawca nie może zlecić wykonania przedmiotu umowy podwykonawcom bez zgody Zamawiającego wyrażonej zgodnie z obowiązującymi przepisami i niniejszą umową.</w:t>
      </w:r>
    </w:p>
    <w:p w:rsidR="006C4A36" w:rsidRPr="00DC1AC1" w:rsidRDefault="006C4A36" w:rsidP="006C4A36">
      <w:pPr>
        <w:pStyle w:val="Tekstpodstawowy"/>
        <w:widowControl/>
        <w:numPr>
          <w:ilvl w:val="0"/>
          <w:numId w:val="5"/>
        </w:numPr>
        <w:tabs>
          <w:tab w:val="left" w:pos="567"/>
          <w:tab w:val="left" w:pos="705"/>
        </w:tabs>
        <w:autoSpaceDE/>
        <w:autoSpaceDN/>
        <w:rPr>
          <w:rFonts w:ascii="Times New Roman" w:hAnsi="Times New Roman" w:cs="Times New Roman"/>
          <w:b/>
          <w:szCs w:val="24"/>
        </w:rPr>
      </w:pPr>
      <w:r w:rsidRPr="00DC1AC1">
        <w:rPr>
          <w:rFonts w:ascii="Times New Roman" w:hAnsi="Times New Roman" w:cs="Times New Roman"/>
          <w:szCs w:val="24"/>
        </w:rPr>
        <w:t>Wykonawca, podwykonawca lub dalszy podwykonawca niniejszego zamówienia zamierzający zawrzeć umowę o podwykonawstwo,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rsidR="006C4A36" w:rsidRPr="00DC1AC1" w:rsidRDefault="006C4A36" w:rsidP="006C4A36">
      <w:pPr>
        <w:pStyle w:val="Tekstpodstawowy"/>
        <w:widowControl/>
        <w:numPr>
          <w:ilvl w:val="0"/>
          <w:numId w:val="5"/>
        </w:numPr>
        <w:tabs>
          <w:tab w:val="left" w:pos="567"/>
          <w:tab w:val="left" w:pos="705"/>
        </w:tabs>
        <w:autoSpaceDE/>
        <w:autoSpaceDN/>
        <w:rPr>
          <w:rFonts w:ascii="Times New Roman" w:hAnsi="Times New Roman" w:cs="Times New Roman"/>
          <w:b/>
          <w:szCs w:val="24"/>
        </w:rPr>
      </w:pPr>
      <w:r w:rsidRPr="00DC1AC1">
        <w:rPr>
          <w:rFonts w:ascii="Times New Roman" w:hAnsi="Times New Roman" w:cs="Times New Roman"/>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6C4A36" w:rsidRPr="00DC1AC1" w:rsidRDefault="006C4A36" w:rsidP="006C4A36">
      <w:pPr>
        <w:pStyle w:val="Tekstpodstawowy"/>
        <w:widowControl/>
        <w:numPr>
          <w:ilvl w:val="0"/>
          <w:numId w:val="5"/>
        </w:numPr>
        <w:tabs>
          <w:tab w:val="left" w:pos="567"/>
          <w:tab w:val="left" w:pos="705"/>
        </w:tabs>
        <w:autoSpaceDE/>
        <w:autoSpaceDN/>
        <w:rPr>
          <w:rFonts w:ascii="Times New Roman" w:hAnsi="Times New Roman" w:cs="Times New Roman"/>
          <w:b/>
          <w:szCs w:val="24"/>
        </w:rPr>
      </w:pPr>
      <w:r w:rsidRPr="00DC1AC1">
        <w:rPr>
          <w:rFonts w:ascii="Times New Roman" w:hAnsi="Times New Roman" w:cs="Times New Roman"/>
          <w:szCs w:val="24"/>
        </w:rPr>
        <w:t>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w:t>
      </w:r>
    </w:p>
    <w:p w:rsidR="006C4A36" w:rsidRPr="00DC1AC1" w:rsidRDefault="006C4A36" w:rsidP="006C4A36">
      <w:pPr>
        <w:pStyle w:val="Tekstpodstawowy"/>
        <w:widowControl/>
        <w:numPr>
          <w:ilvl w:val="0"/>
          <w:numId w:val="5"/>
        </w:numPr>
        <w:tabs>
          <w:tab w:val="left" w:pos="567"/>
          <w:tab w:val="left" w:pos="705"/>
        </w:tabs>
        <w:autoSpaceDE/>
        <w:autoSpaceDN/>
        <w:rPr>
          <w:rFonts w:ascii="Times New Roman" w:hAnsi="Times New Roman" w:cs="Times New Roman"/>
          <w:b/>
          <w:szCs w:val="24"/>
        </w:rPr>
      </w:pPr>
      <w:r w:rsidRPr="00DC1AC1">
        <w:rPr>
          <w:rFonts w:ascii="Times New Roman" w:hAnsi="Times New Roman" w:cs="Times New Roman"/>
          <w:szCs w:val="24"/>
        </w:rPr>
        <w:t>W przypadku zawarcia umowy z dalszym podwykonawcą wymagana jest zgoda Zamawiającego i</w:t>
      </w:r>
      <w:r w:rsidR="001B5816">
        <w:rPr>
          <w:rFonts w:ascii="Times New Roman" w:hAnsi="Times New Roman" w:cs="Times New Roman"/>
          <w:szCs w:val="24"/>
        </w:rPr>
        <w:t> </w:t>
      </w:r>
      <w:r w:rsidRPr="00DC1AC1">
        <w:rPr>
          <w:rFonts w:ascii="Times New Roman" w:hAnsi="Times New Roman" w:cs="Times New Roman"/>
          <w:szCs w:val="24"/>
        </w:rPr>
        <w:t>Wykonawcy. W tym przypadku stosuje się odpowiednio zapis ust. 5 zdanie drugie.</w:t>
      </w:r>
    </w:p>
    <w:p w:rsidR="006C4A36" w:rsidRPr="00DC1AC1" w:rsidRDefault="006C4A36" w:rsidP="006C4A36">
      <w:pPr>
        <w:pStyle w:val="Tekstpodstawowy"/>
        <w:widowControl/>
        <w:numPr>
          <w:ilvl w:val="0"/>
          <w:numId w:val="5"/>
        </w:numPr>
        <w:tabs>
          <w:tab w:val="left" w:pos="567"/>
          <w:tab w:val="left" w:pos="705"/>
        </w:tabs>
        <w:autoSpaceDE/>
        <w:autoSpaceDN/>
        <w:rPr>
          <w:rFonts w:ascii="Times New Roman" w:hAnsi="Times New Roman" w:cs="Times New Roman"/>
          <w:b/>
          <w:szCs w:val="24"/>
        </w:rPr>
      </w:pPr>
      <w:r w:rsidRPr="00DC1AC1">
        <w:rPr>
          <w:rFonts w:ascii="Times New Roman" w:hAnsi="Times New Roman" w:cs="Times New Roman"/>
          <w:szCs w:val="24"/>
        </w:rPr>
        <w:t>Pisemne zastrzeżenia do projektu przedłożonej Zamawiającemu umowy z podwykonawcą lub dalszym podwykonawcą dotyczyć mogą:</w:t>
      </w:r>
    </w:p>
    <w:p w:rsidR="006C4A36" w:rsidRPr="00DC1AC1" w:rsidRDefault="006C4A36" w:rsidP="006C4A36">
      <w:pPr>
        <w:pStyle w:val="Tekstpodstawowy"/>
        <w:widowControl/>
        <w:numPr>
          <w:ilvl w:val="0"/>
          <w:numId w:val="21"/>
        </w:numPr>
        <w:tabs>
          <w:tab w:val="left" w:pos="567"/>
          <w:tab w:val="left" w:pos="705"/>
        </w:tabs>
        <w:autoSpaceDE/>
        <w:autoSpaceDN/>
        <w:rPr>
          <w:rFonts w:ascii="Times New Roman" w:hAnsi="Times New Roman" w:cs="Times New Roman"/>
          <w:b/>
          <w:szCs w:val="24"/>
        </w:rPr>
      </w:pPr>
      <w:r w:rsidRPr="00DC1AC1">
        <w:rPr>
          <w:rFonts w:ascii="Times New Roman" w:hAnsi="Times New Roman" w:cs="Times New Roman"/>
          <w:szCs w:val="24"/>
        </w:rPr>
        <w:t>niespełnienia wymagań określonych w specyfikacji istotnych warunków zamówienia, tj. wymagań, aby:</w:t>
      </w:r>
    </w:p>
    <w:p w:rsidR="006C4A36" w:rsidRPr="006C4A36" w:rsidRDefault="006C4A36" w:rsidP="006C4A36">
      <w:pPr>
        <w:pStyle w:val="Tekstpodstawowy"/>
        <w:widowControl/>
        <w:numPr>
          <w:ilvl w:val="1"/>
          <w:numId w:val="19"/>
        </w:numPr>
        <w:tabs>
          <w:tab w:val="left" w:pos="567"/>
          <w:tab w:val="left" w:pos="705"/>
        </w:tabs>
        <w:autoSpaceDE/>
        <w:autoSpaceDN/>
        <w:ind w:left="851"/>
        <w:rPr>
          <w:rFonts w:ascii="Times New Roman" w:hAnsi="Times New Roman" w:cs="Times New Roman"/>
          <w:b/>
          <w:bCs/>
          <w:szCs w:val="24"/>
        </w:rPr>
      </w:pPr>
      <w:r w:rsidRPr="00DC1AC1">
        <w:rPr>
          <w:rFonts w:ascii="Times New Roman" w:hAnsi="Times New Roman" w:cs="Times New Roman"/>
          <w:szCs w:val="24"/>
        </w:rPr>
        <w:t>umowa o podwykonawstwo wskazywała osobę do kontaktu po stronie podwykonawcy albo dalszego podwykonawcy,</w:t>
      </w:r>
    </w:p>
    <w:p w:rsidR="006C4A36" w:rsidRPr="006C4A36" w:rsidRDefault="006C4A36" w:rsidP="006C4A36">
      <w:pPr>
        <w:pStyle w:val="Tekstpodstawowy"/>
        <w:widowControl/>
        <w:numPr>
          <w:ilvl w:val="1"/>
          <w:numId w:val="19"/>
        </w:numPr>
        <w:tabs>
          <w:tab w:val="left" w:pos="567"/>
          <w:tab w:val="left" w:pos="705"/>
        </w:tabs>
        <w:autoSpaceDE/>
        <w:autoSpaceDN/>
        <w:ind w:left="851"/>
        <w:rPr>
          <w:rFonts w:ascii="Times New Roman" w:hAnsi="Times New Roman" w:cs="Times New Roman"/>
          <w:b/>
          <w:bCs/>
          <w:szCs w:val="24"/>
        </w:rPr>
      </w:pPr>
      <w:r w:rsidRPr="006C4A36">
        <w:rPr>
          <w:rFonts w:ascii="Times New Roman" w:hAnsi="Times New Roman" w:cs="Times New Roman"/>
          <w:szCs w:val="24"/>
        </w:rPr>
        <w:t>umowa o podwykonawstwo zawierała wymóg udziału przedstawiciela podwykonawcy albo dalszego podwykonawcy w spotkaniach z przedstawicielami Zamawiającego, jeżeli temat spotkania dotyczy omówienia realizacji zakresu robót wykonywanego przez podwykonawcę lub dalszego podwykonawcę,</w:t>
      </w:r>
    </w:p>
    <w:p w:rsidR="006C4A36" w:rsidRPr="006C4A36" w:rsidRDefault="006C4A36" w:rsidP="006C4A36">
      <w:pPr>
        <w:pStyle w:val="Tekstpodstawowy"/>
        <w:widowControl/>
        <w:numPr>
          <w:ilvl w:val="1"/>
          <w:numId w:val="19"/>
        </w:numPr>
        <w:tabs>
          <w:tab w:val="left" w:pos="567"/>
          <w:tab w:val="left" w:pos="705"/>
        </w:tabs>
        <w:autoSpaceDE/>
        <w:autoSpaceDN/>
        <w:ind w:left="851"/>
        <w:rPr>
          <w:rFonts w:ascii="Times New Roman" w:hAnsi="Times New Roman" w:cs="Times New Roman"/>
          <w:b/>
          <w:bCs/>
          <w:szCs w:val="24"/>
        </w:rPr>
      </w:pPr>
      <w:r w:rsidRPr="006C4A36">
        <w:rPr>
          <w:rFonts w:ascii="Times New Roman" w:hAnsi="Times New Roman" w:cs="Times New Roman"/>
          <w:szCs w:val="24"/>
        </w:rPr>
        <w:t>umowa o podwykonawstwo zawierała wymóg udziału przedstawiciela podwykonawcy albo dalszego podwykonawcy w odbiorach robót, jeśli odbiór dotyczy zakresu robót wykonywanego przez podwykonawcę albo dalszego podwykonawcy,</w:t>
      </w:r>
    </w:p>
    <w:p w:rsidR="006C4A36" w:rsidRPr="006C4A36" w:rsidRDefault="006C4A36" w:rsidP="006C4A36">
      <w:pPr>
        <w:pStyle w:val="Tekstpodstawowy"/>
        <w:widowControl/>
        <w:numPr>
          <w:ilvl w:val="1"/>
          <w:numId w:val="19"/>
        </w:numPr>
        <w:tabs>
          <w:tab w:val="left" w:pos="567"/>
          <w:tab w:val="left" w:pos="705"/>
        </w:tabs>
        <w:autoSpaceDE/>
        <w:autoSpaceDN/>
        <w:ind w:left="851"/>
        <w:rPr>
          <w:rFonts w:ascii="Times New Roman" w:hAnsi="Times New Roman" w:cs="Times New Roman"/>
          <w:b/>
          <w:bCs/>
          <w:szCs w:val="24"/>
        </w:rPr>
      </w:pPr>
      <w:r w:rsidRPr="006C4A36">
        <w:rPr>
          <w:rFonts w:ascii="Times New Roman" w:hAnsi="Times New Roman" w:cs="Times New Roman"/>
          <w:szCs w:val="24"/>
        </w:rPr>
        <w:t>zakres robót wynikających z umowy o podwykonawstwo wynikał z zakresu robót wynikających z umowy zawartej przez Zamawiającego i Wykonawcę,</w:t>
      </w:r>
    </w:p>
    <w:p w:rsidR="006C4A36" w:rsidRPr="006C4A36" w:rsidRDefault="006C4A36" w:rsidP="006C4A36">
      <w:pPr>
        <w:pStyle w:val="Tekstpodstawowy"/>
        <w:widowControl/>
        <w:numPr>
          <w:ilvl w:val="1"/>
          <w:numId w:val="19"/>
        </w:numPr>
        <w:tabs>
          <w:tab w:val="left" w:pos="567"/>
          <w:tab w:val="left" w:pos="705"/>
        </w:tabs>
        <w:autoSpaceDE/>
        <w:autoSpaceDN/>
        <w:ind w:left="851"/>
        <w:rPr>
          <w:rFonts w:ascii="Times New Roman" w:hAnsi="Times New Roman" w:cs="Times New Roman"/>
          <w:b/>
          <w:bCs/>
          <w:szCs w:val="24"/>
        </w:rPr>
      </w:pPr>
      <w:r w:rsidRPr="006C4A36">
        <w:rPr>
          <w:rFonts w:ascii="Times New Roman" w:hAnsi="Times New Roman" w:cs="Times New Roman"/>
          <w:szCs w:val="24"/>
        </w:rPr>
        <w:t>wysokość wynagrodzenia przysługującego podwykonawcom i dalszym podwykonawcom nie przekraczała wysokości wynagrodzenia ustalonego w umowie zawartej przez Zamawiającego z Wykonawcą,</w:t>
      </w:r>
    </w:p>
    <w:p w:rsidR="006C4A36" w:rsidRPr="006C4A36" w:rsidRDefault="006C4A36" w:rsidP="006C4A36">
      <w:pPr>
        <w:pStyle w:val="Tekstpodstawowy"/>
        <w:widowControl/>
        <w:numPr>
          <w:ilvl w:val="1"/>
          <w:numId w:val="19"/>
        </w:numPr>
        <w:tabs>
          <w:tab w:val="left" w:pos="567"/>
          <w:tab w:val="left" w:pos="705"/>
        </w:tabs>
        <w:autoSpaceDE/>
        <w:autoSpaceDN/>
        <w:ind w:left="851"/>
        <w:rPr>
          <w:rFonts w:ascii="Times New Roman" w:hAnsi="Times New Roman" w:cs="Times New Roman"/>
          <w:b/>
          <w:bCs/>
          <w:szCs w:val="24"/>
        </w:rPr>
      </w:pPr>
      <w:r w:rsidRPr="006C4A36">
        <w:rPr>
          <w:rFonts w:ascii="Times New Roman" w:hAnsi="Times New Roman" w:cs="Times New Roman"/>
          <w:szCs w:val="24"/>
        </w:rPr>
        <w:t>termin wykonania robót przez podwykonawcę albo dalszego podwykonawcę był zgodny z terminem wykonania robót wynikającym z umowy zawartej przez Zamawiającego i</w:t>
      </w:r>
      <w:r w:rsidR="001B5816">
        <w:rPr>
          <w:rFonts w:ascii="Times New Roman" w:hAnsi="Times New Roman" w:cs="Times New Roman"/>
          <w:szCs w:val="24"/>
        </w:rPr>
        <w:t> </w:t>
      </w:r>
      <w:r w:rsidRPr="006C4A36">
        <w:rPr>
          <w:rFonts w:ascii="Times New Roman" w:hAnsi="Times New Roman" w:cs="Times New Roman"/>
          <w:szCs w:val="24"/>
        </w:rPr>
        <w:t>Wykonawcę,</w:t>
      </w:r>
    </w:p>
    <w:p w:rsidR="006C4A36" w:rsidRPr="006C4A36" w:rsidRDefault="006C4A36" w:rsidP="006C4A36">
      <w:pPr>
        <w:pStyle w:val="Tekstpodstawowy"/>
        <w:widowControl/>
        <w:numPr>
          <w:ilvl w:val="1"/>
          <w:numId w:val="19"/>
        </w:numPr>
        <w:tabs>
          <w:tab w:val="left" w:pos="567"/>
          <w:tab w:val="left" w:pos="705"/>
        </w:tabs>
        <w:autoSpaceDE/>
        <w:autoSpaceDN/>
        <w:ind w:left="851"/>
        <w:rPr>
          <w:rFonts w:ascii="Times New Roman" w:hAnsi="Times New Roman" w:cs="Times New Roman"/>
          <w:b/>
          <w:bCs/>
          <w:szCs w:val="24"/>
        </w:rPr>
      </w:pPr>
      <w:r w:rsidRPr="006C4A36">
        <w:rPr>
          <w:rFonts w:ascii="Times New Roman" w:hAnsi="Times New Roman" w:cs="Times New Roman"/>
          <w:szCs w:val="24"/>
        </w:rPr>
        <w:t>sposób wykonywania przedmiotu umowy o podwykonawstwo był zgodny z dokumentacjami technicznymi oraz specyfikacjami technicznymi wykonania i odbioru robót zawartymi w SWZ,</w:t>
      </w:r>
    </w:p>
    <w:p w:rsidR="006C4A36" w:rsidRPr="006C4A36" w:rsidRDefault="006C4A36" w:rsidP="006C4A36">
      <w:pPr>
        <w:pStyle w:val="Tekstpodstawowy"/>
        <w:widowControl/>
        <w:numPr>
          <w:ilvl w:val="1"/>
          <w:numId w:val="19"/>
        </w:numPr>
        <w:tabs>
          <w:tab w:val="left" w:pos="567"/>
          <w:tab w:val="left" w:pos="705"/>
        </w:tabs>
        <w:autoSpaceDE/>
        <w:autoSpaceDN/>
        <w:ind w:left="851"/>
        <w:rPr>
          <w:rFonts w:ascii="Times New Roman" w:hAnsi="Times New Roman" w:cs="Times New Roman"/>
          <w:b/>
          <w:bCs/>
          <w:szCs w:val="24"/>
        </w:rPr>
      </w:pPr>
      <w:r w:rsidRPr="006C4A36">
        <w:rPr>
          <w:rFonts w:ascii="Times New Roman" w:hAnsi="Times New Roman" w:cs="Times New Roman"/>
          <w:szCs w:val="24"/>
        </w:rPr>
        <w:t xml:space="preserve">zawarte w umowie o podwykonawstwo jakiekolwiek gwarancje jakości przyznane przez podwykonawców Wykonawcy oraz wynikające z tych umów zobowiązania z tytułu rękojmi </w:t>
      </w:r>
      <w:r w:rsidRPr="006C4A36">
        <w:rPr>
          <w:rFonts w:ascii="Times New Roman" w:hAnsi="Times New Roman" w:cs="Times New Roman"/>
          <w:szCs w:val="24"/>
        </w:rPr>
        <w:lastRenderedPageBreak/>
        <w:t>były skuteczne także względem Zamawiającego w ten sposób, że będzie on uprawniony dochodzić uprawnień z tytułu gwarancji i rękojmi solidarnie z Wykonawcą,</w:t>
      </w:r>
    </w:p>
    <w:p w:rsidR="006C4A36" w:rsidRPr="006C4A36" w:rsidRDefault="006C4A36" w:rsidP="006C4A36">
      <w:pPr>
        <w:pStyle w:val="Tekstpodstawowy"/>
        <w:widowControl/>
        <w:numPr>
          <w:ilvl w:val="1"/>
          <w:numId w:val="19"/>
        </w:numPr>
        <w:tabs>
          <w:tab w:val="left" w:pos="567"/>
          <w:tab w:val="left" w:pos="705"/>
        </w:tabs>
        <w:autoSpaceDE/>
        <w:autoSpaceDN/>
        <w:ind w:left="851"/>
        <w:rPr>
          <w:rFonts w:ascii="Times New Roman" w:hAnsi="Times New Roman" w:cs="Times New Roman"/>
          <w:b/>
          <w:bCs/>
          <w:szCs w:val="24"/>
        </w:rPr>
      </w:pPr>
      <w:r w:rsidRPr="006C4A36">
        <w:rPr>
          <w:rFonts w:ascii="Times New Roman" w:hAnsi="Times New Roman" w:cs="Times New Roman"/>
          <w:szCs w:val="24"/>
        </w:rPr>
        <w:t>umowa zawierana z podwykonawcą albo dalszym podwykonawcą zawierała zapisy o obowiązkach wynikających z zapisów § 4 ust. 3-14 umowy zawartej przez Zamawiającego z Wykonawcą,</w:t>
      </w:r>
    </w:p>
    <w:p w:rsidR="006C4A36" w:rsidRPr="006C4A36" w:rsidRDefault="006C4A36" w:rsidP="006C4A36">
      <w:pPr>
        <w:pStyle w:val="Tekstpodstawowy"/>
        <w:widowControl/>
        <w:numPr>
          <w:ilvl w:val="1"/>
          <w:numId w:val="19"/>
        </w:numPr>
        <w:tabs>
          <w:tab w:val="left" w:pos="567"/>
          <w:tab w:val="left" w:pos="705"/>
        </w:tabs>
        <w:autoSpaceDE/>
        <w:autoSpaceDN/>
        <w:ind w:left="851"/>
        <w:rPr>
          <w:rFonts w:ascii="Times New Roman" w:hAnsi="Times New Roman" w:cs="Times New Roman"/>
          <w:b/>
          <w:bCs/>
          <w:szCs w:val="24"/>
        </w:rPr>
      </w:pPr>
      <w:r w:rsidRPr="006C4A36">
        <w:rPr>
          <w:rFonts w:ascii="Times New Roman" w:hAnsi="Times New Roman" w:cs="Times New Roman"/>
          <w:szCs w:val="24"/>
        </w:rPr>
        <w:t xml:space="preserve">umowa zawierana z podwykonawcą albo z dalszym podwykonawcą zawierała zastrzeżenie, iż Zamawiający ma prawo wglądu w dokumenty finansowe podwykonawców lub dalszych podwykonawców oraz zapis, iż Zamawiającemu przysługuje uprawnienie do żądania przedstawiania mu na każde żądanie dowodów zapłaty należnego podwykonawcom albo dalszym podwykonawcom wynagrodzenia. </w:t>
      </w:r>
    </w:p>
    <w:p w:rsidR="006C4A36" w:rsidRPr="00DC1AC1" w:rsidRDefault="006C4A36" w:rsidP="006C4A36">
      <w:pPr>
        <w:pStyle w:val="Tekstpodstawowy"/>
        <w:widowControl/>
        <w:numPr>
          <w:ilvl w:val="0"/>
          <w:numId w:val="21"/>
        </w:numPr>
        <w:tabs>
          <w:tab w:val="left" w:pos="567"/>
          <w:tab w:val="left" w:pos="705"/>
        </w:tabs>
        <w:autoSpaceDE/>
        <w:autoSpaceDN/>
        <w:rPr>
          <w:rFonts w:ascii="Times New Roman" w:hAnsi="Times New Roman" w:cs="Times New Roman"/>
          <w:b/>
          <w:bCs/>
          <w:szCs w:val="24"/>
        </w:rPr>
      </w:pPr>
      <w:r w:rsidRPr="00DC1AC1">
        <w:rPr>
          <w:rFonts w:ascii="Times New Roman" w:hAnsi="Times New Roman" w:cs="Times New Roman"/>
          <w:szCs w:val="24"/>
        </w:rPr>
        <w:t>ustalenia terminu zapłaty wynagrodzenia dłuższego niż określony w ust. 4.</w:t>
      </w:r>
    </w:p>
    <w:p w:rsidR="006C4A36" w:rsidRPr="00DC1AC1" w:rsidRDefault="006C4A36" w:rsidP="006C4A36">
      <w:pPr>
        <w:pStyle w:val="Tekstpodstawowy"/>
        <w:widowControl/>
        <w:numPr>
          <w:ilvl w:val="0"/>
          <w:numId w:val="5"/>
        </w:numPr>
        <w:tabs>
          <w:tab w:val="left" w:pos="567"/>
          <w:tab w:val="left" w:pos="705"/>
        </w:tabs>
        <w:autoSpaceDE/>
        <w:autoSpaceDN/>
        <w:rPr>
          <w:rFonts w:ascii="Times New Roman" w:hAnsi="Times New Roman" w:cs="Times New Roman"/>
          <w:b/>
          <w:szCs w:val="24"/>
        </w:rPr>
      </w:pPr>
      <w:r w:rsidRPr="00DC1AC1">
        <w:rPr>
          <w:rFonts w:ascii="Times New Roman" w:hAnsi="Times New Roman" w:cs="Times New Roman"/>
          <w:szCs w:val="24"/>
        </w:rPr>
        <w:t>Za działania podwykonawców Wykonawca odpowiada jak za własne.</w:t>
      </w:r>
    </w:p>
    <w:p w:rsidR="006C4A36" w:rsidRPr="00DC1AC1" w:rsidRDefault="006C4A36" w:rsidP="006C4A36">
      <w:pPr>
        <w:pStyle w:val="Tekstpodstawowy"/>
        <w:widowControl/>
        <w:numPr>
          <w:ilvl w:val="0"/>
          <w:numId w:val="5"/>
        </w:numPr>
        <w:tabs>
          <w:tab w:val="left" w:pos="567"/>
          <w:tab w:val="left" w:pos="705"/>
        </w:tabs>
        <w:autoSpaceDE/>
        <w:autoSpaceDN/>
        <w:rPr>
          <w:rFonts w:ascii="Times New Roman" w:hAnsi="Times New Roman" w:cs="Times New Roman"/>
          <w:b/>
          <w:szCs w:val="24"/>
        </w:rPr>
      </w:pPr>
      <w:r w:rsidRPr="00DC1AC1">
        <w:rPr>
          <w:rFonts w:ascii="Times New Roman" w:hAnsi="Times New Roman" w:cs="Times New Roman"/>
          <w:szCs w:val="24"/>
        </w:rPr>
        <w:t>Wykonawca, podwykonawca lub dalszy podwykonawca niniejszej umowy przedkłada Zamawiającemu poświadczoną za zgodność z oryginałem kopię zawartej umowy o podwykonawstwo, której przedmiotem są roboty budowlane, w terminie 7 dni od dnia jej zawarcia.</w:t>
      </w:r>
    </w:p>
    <w:p w:rsidR="006C4A36" w:rsidRPr="00DC1AC1" w:rsidRDefault="006C4A36" w:rsidP="006C4A36">
      <w:pPr>
        <w:pStyle w:val="Tekstpodstawowy"/>
        <w:widowControl/>
        <w:numPr>
          <w:ilvl w:val="0"/>
          <w:numId w:val="5"/>
        </w:numPr>
        <w:tabs>
          <w:tab w:val="left" w:pos="567"/>
          <w:tab w:val="left" w:pos="705"/>
        </w:tabs>
        <w:autoSpaceDE/>
        <w:autoSpaceDN/>
        <w:rPr>
          <w:rFonts w:ascii="Times New Roman" w:hAnsi="Times New Roman" w:cs="Times New Roman"/>
          <w:b/>
          <w:szCs w:val="24"/>
        </w:rPr>
      </w:pPr>
      <w:r w:rsidRPr="00DC1AC1">
        <w:rPr>
          <w:rFonts w:ascii="Times New Roman" w:hAnsi="Times New Roman" w:cs="Times New Roman"/>
          <w:szCs w:val="24"/>
        </w:rPr>
        <w:t>Zamawiający, w terminie 14 dni od dnia przedłożenia umowy, zgłasza pisemny sprzeciw do umowy o podwykonawstwo, której przedmiotem są roboty budowlane, w przypadkach, o których mowa w ust. 7.</w:t>
      </w:r>
    </w:p>
    <w:p w:rsidR="006C4A36" w:rsidRPr="00DC1AC1" w:rsidRDefault="006C4A36" w:rsidP="006C4A36">
      <w:pPr>
        <w:pStyle w:val="Tekstpodstawowy"/>
        <w:widowControl/>
        <w:numPr>
          <w:ilvl w:val="0"/>
          <w:numId w:val="5"/>
        </w:numPr>
        <w:tabs>
          <w:tab w:val="left" w:pos="567"/>
          <w:tab w:val="left" w:pos="705"/>
        </w:tabs>
        <w:autoSpaceDE/>
        <w:autoSpaceDN/>
        <w:rPr>
          <w:rFonts w:ascii="Times New Roman" w:hAnsi="Times New Roman" w:cs="Times New Roman"/>
          <w:b/>
          <w:szCs w:val="24"/>
        </w:rPr>
      </w:pPr>
      <w:r w:rsidRPr="00DC1AC1">
        <w:rPr>
          <w:rFonts w:ascii="Times New Roman" w:hAnsi="Times New Roman" w:cs="Times New Roman"/>
          <w:szCs w:val="24"/>
        </w:rPr>
        <w:t>Brak w formie pisemnej sprzeciwu do przedłożonej umowy o podwykonawstwo, której przedmiotem są roboty budowlane, w terminie określonym w ust. 10, uważa się za akceptację umowy przez Zamawiającego.</w:t>
      </w:r>
    </w:p>
    <w:p w:rsidR="006C4A36" w:rsidRPr="00DC1AC1" w:rsidRDefault="006C4A36" w:rsidP="006C4A36">
      <w:pPr>
        <w:pStyle w:val="Tekstpodstawowy"/>
        <w:widowControl/>
        <w:numPr>
          <w:ilvl w:val="0"/>
          <w:numId w:val="5"/>
        </w:numPr>
        <w:tabs>
          <w:tab w:val="left" w:pos="567"/>
          <w:tab w:val="left" w:pos="705"/>
        </w:tabs>
        <w:autoSpaceDE/>
        <w:autoSpaceDN/>
        <w:rPr>
          <w:rFonts w:ascii="Times New Roman" w:hAnsi="Times New Roman" w:cs="Times New Roman"/>
          <w:b/>
          <w:szCs w:val="24"/>
        </w:rPr>
      </w:pPr>
      <w:r w:rsidRPr="00DC1AC1">
        <w:rPr>
          <w:rFonts w:ascii="Times New Roman" w:hAnsi="Times New Roman" w:cs="Times New Roman"/>
          <w:szCs w:val="24"/>
        </w:rPr>
        <w:t>Wykonawca, podwykonawca lub dalszy podwykonawca niniejszej umowy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w:t>
      </w:r>
    </w:p>
    <w:p w:rsidR="006C4A36" w:rsidRPr="00DC1AC1" w:rsidRDefault="006C4A36" w:rsidP="006C4A36">
      <w:pPr>
        <w:pStyle w:val="Tekstpodstawowy"/>
        <w:widowControl/>
        <w:numPr>
          <w:ilvl w:val="0"/>
          <w:numId w:val="5"/>
        </w:numPr>
        <w:tabs>
          <w:tab w:val="left" w:pos="567"/>
          <w:tab w:val="left" w:pos="705"/>
        </w:tabs>
        <w:autoSpaceDE/>
        <w:autoSpaceDN/>
        <w:rPr>
          <w:rFonts w:ascii="Times New Roman" w:hAnsi="Times New Roman" w:cs="Times New Roman"/>
          <w:b/>
          <w:szCs w:val="24"/>
        </w:rPr>
      </w:pPr>
      <w:r w:rsidRPr="00DC1AC1">
        <w:rPr>
          <w:rFonts w:ascii="Times New Roman" w:hAnsi="Times New Roman" w:cs="Times New Roman"/>
          <w:szCs w:val="24"/>
        </w:rPr>
        <w:t>W przypadku, o którym mowa w ust. 12, jeżeli termin zapłaty wynagrodzenia jest dłuższy niż określony w ust. 4, Zamawiający informuje o tym Wykonawcę i wzywa go do doprowadzenia do zmiany tej umowy pod rygorem wystąpienia o zapłatę kary umownej.</w:t>
      </w:r>
    </w:p>
    <w:p w:rsidR="006C4A36" w:rsidRPr="00DC1AC1" w:rsidRDefault="006C4A36" w:rsidP="006C4A36">
      <w:pPr>
        <w:pStyle w:val="Tekstpodstawowy"/>
        <w:widowControl/>
        <w:numPr>
          <w:ilvl w:val="0"/>
          <w:numId w:val="5"/>
        </w:numPr>
        <w:tabs>
          <w:tab w:val="left" w:pos="567"/>
          <w:tab w:val="left" w:pos="705"/>
        </w:tabs>
        <w:autoSpaceDE/>
        <w:autoSpaceDN/>
        <w:rPr>
          <w:rFonts w:ascii="Times New Roman" w:hAnsi="Times New Roman" w:cs="Times New Roman"/>
          <w:b/>
          <w:szCs w:val="24"/>
        </w:rPr>
      </w:pPr>
      <w:r w:rsidRPr="00DC1AC1">
        <w:rPr>
          <w:rFonts w:ascii="Times New Roman" w:hAnsi="Times New Roman" w:cs="Times New Roman"/>
          <w:szCs w:val="24"/>
        </w:rPr>
        <w:t>Przepisy ust. 3-13 stosuje się odpowiednio do zmian tej umowy o podwykonawstwo.</w:t>
      </w:r>
    </w:p>
    <w:p w:rsidR="006C4A36" w:rsidRPr="00DC1AC1" w:rsidRDefault="006C4A36" w:rsidP="006C4A36">
      <w:pPr>
        <w:pStyle w:val="Tekstpodstawowy"/>
        <w:widowControl/>
        <w:numPr>
          <w:ilvl w:val="0"/>
          <w:numId w:val="5"/>
        </w:numPr>
        <w:tabs>
          <w:tab w:val="left" w:pos="567"/>
          <w:tab w:val="left" w:pos="705"/>
        </w:tabs>
        <w:autoSpaceDE/>
        <w:autoSpaceDN/>
        <w:rPr>
          <w:rFonts w:ascii="Times New Roman" w:hAnsi="Times New Roman" w:cs="Times New Roman"/>
          <w:b/>
          <w:szCs w:val="24"/>
        </w:rPr>
      </w:pPr>
      <w:r w:rsidRPr="00DC1AC1">
        <w:rPr>
          <w:rFonts w:ascii="Times New Roman" w:hAnsi="Times New Roman" w:cs="Times New Roman"/>
          <w:szCs w:val="24"/>
        </w:rPr>
        <w:t>W przypadku powierzenia przez Wykonawcę realizacji robót Podwykonawcy lub dalszemu Podwykonawcy, Wykonawca jest zobowiązany do dokonania we własnym zakresie zapłaty wymagalnego wynagrodzenia należnego Podwykonawcy lub dalszemu Podwykonawcy, z zachowaniem terminów płatności określonych w umowie z Podwykonawcą lub dalszym Podwykonawcą. Dla potwierdzenia dokonania terminowej zapłaty, Wykonawca dostarczy Zamawiającemu kopie faktur Podwykonawców lub dalszych Podwykonawców oraz dowody zapłaty wymagalnego wynagrodzenia należnego Podwykonawcom i dalszym Podwykonawcom. w szczególności w postaci potwierdzenia przelewu bankowego lub oświadczenia Podwykonawców lub dalszych Podwykonawców o otrzymaniu należnego wymagalnego wynagrodzenia wraz z podaniem terminu jego otrzymania.</w:t>
      </w:r>
    </w:p>
    <w:p w:rsidR="006C4A36" w:rsidRPr="00DC1AC1" w:rsidRDefault="006C4A36" w:rsidP="006C4A36">
      <w:pPr>
        <w:pStyle w:val="Tekstpodstawowy"/>
        <w:widowControl/>
        <w:numPr>
          <w:ilvl w:val="0"/>
          <w:numId w:val="5"/>
        </w:numPr>
        <w:tabs>
          <w:tab w:val="left" w:pos="567"/>
          <w:tab w:val="left" w:pos="705"/>
        </w:tabs>
        <w:autoSpaceDE/>
        <w:autoSpaceDN/>
        <w:rPr>
          <w:rFonts w:ascii="Times New Roman" w:hAnsi="Times New Roman" w:cs="Times New Roman"/>
          <w:b/>
          <w:szCs w:val="24"/>
        </w:rPr>
      </w:pPr>
      <w:r w:rsidRPr="00DC1AC1">
        <w:rPr>
          <w:rFonts w:ascii="Times New Roman" w:hAnsi="Times New Roman" w:cs="Times New Roman"/>
          <w:szCs w:val="24"/>
        </w:rPr>
        <w:t>Zapisy ustępu 15 stosuje się odpowiednio do przedłożonych Zamawiającemu umów o podwykonawstwo, których przedmiotem są dostawy i usługi.</w:t>
      </w:r>
    </w:p>
    <w:p w:rsidR="006C4A36" w:rsidRPr="00DC1AC1" w:rsidRDefault="006C4A36" w:rsidP="006C4A36">
      <w:pPr>
        <w:pStyle w:val="Tekstpodstawowy"/>
        <w:widowControl/>
        <w:numPr>
          <w:ilvl w:val="0"/>
          <w:numId w:val="5"/>
        </w:numPr>
        <w:tabs>
          <w:tab w:val="left" w:pos="567"/>
          <w:tab w:val="left" w:pos="705"/>
        </w:tabs>
        <w:autoSpaceDE/>
        <w:autoSpaceDN/>
        <w:spacing w:after="120"/>
        <w:rPr>
          <w:rFonts w:ascii="Times New Roman" w:hAnsi="Times New Roman" w:cs="Times New Roman"/>
          <w:b/>
          <w:color w:val="000000"/>
          <w:szCs w:val="24"/>
        </w:rPr>
      </w:pPr>
      <w:r w:rsidRPr="00DC1AC1">
        <w:rPr>
          <w:rFonts w:ascii="Times New Roman" w:hAnsi="Times New Roman" w:cs="Times New Roman"/>
          <w:szCs w:val="24"/>
          <w:lang w:eastAsia="ar-SA"/>
        </w:rPr>
        <w:t>Zasady zawierania umów pomiędzy Wykonawcą, a Podwykonawcą stosuje się odpowiednio do umów zawieranych pomiędzy Podwykonawcą, a dalszym Podwykonawcą.</w:t>
      </w:r>
    </w:p>
    <w:p w:rsidR="006C4A36" w:rsidRPr="00DC1AC1" w:rsidRDefault="006C4A36" w:rsidP="006C4A36">
      <w:pPr>
        <w:jc w:val="center"/>
        <w:rPr>
          <w:rFonts w:ascii="Times New Roman" w:hAnsi="Times New Roman" w:cs="Times New Roman"/>
          <w:sz w:val="24"/>
          <w:szCs w:val="24"/>
        </w:rPr>
      </w:pPr>
      <w:r w:rsidRPr="00DC1AC1">
        <w:rPr>
          <w:rFonts w:ascii="Times New Roman" w:hAnsi="Times New Roman" w:cs="Times New Roman"/>
          <w:sz w:val="24"/>
          <w:szCs w:val="24"/>
        </w:rPr>
        <w:t>§ 8</w:t>
      </w:r>
    </w:p>
    <w:p w:rsidR="006C4A36" w:rsidRPr="00DC1AC1" w:rsidRDefault="006C4A36" w:rsidP="006C4A36">
      <w:pPr>
        <w:widowControl/>
        <w:numPr>
          <w:ilvl w:val="0"/>
          <w:numId w:val="11"/>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Wykonawca zapłaci Zamawiającemu następujące kary umowne:</w:t>
      </w:r>
    </w:p>
    <w:p w:rsidR="006C4A36" w:rsidRPr="00DC1AC1" w:rsidRDefault="006C4A36" w:rsidP="006C4A36">
      <w:pPr>
        <w:widowControl/>
        <w:numPr>
          <w:ilvl w:val="1"/>
          <w:numId w:val="11"/>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za każde niepodstawienie autobusu i niewykonanie kursu zapisanego w planie dziennym przewozów szkolnych (załącznik nr 1 do umowy) w danym dniu - 500 zł za niewykonany każdy kurs,</w:t>
      </w:r>
    </w:p>
    <w:p w:rsidR="006C4A36" w:rsidRPr="00DC1AC1" w:rsidRDefault="006C4A36" w:rsidP="006C4A36">
      <w:pPr>
        <w:widowControl/>
        <w:numPr>
          <w:ilvl w:val="1"/>
          <w:numId w:val="11"/>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za kurs opóźniony do 10 minut, tj za podstawienie pojazdu po planowanej godzinie – 100 zł, za każde następne rozpoczęte od 10 min – do 20 min po 50 zł,</w:t>
      </w:r>
    </w:p>
    <w:p w:rsidR="006C4A36" w:rsidRPr="00DC1AC1" w:rsidRDefault="006C4A36" w:rsidP="006C4A36">
      <w:pPr>
        <w:widowControl/>
        <w:numPr>
          <w:ilvl w:val="1"/>
          <w:numId w:val="11"/>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kurs wykonany z opóźnieniem powyżej 40 min. traktowany będzie jako kurs niewykonany;</w:t>
      </w:r>
    </w:p>
    <w:p w:rsidR="006C4A36" w:rsidRPr="00DC1AC1" w:rsidRDefault="006C4A36" w:rsidP="006C4A36">
      <w:pPr>
        <w:widowControl/>
        <w:numPr>
          <w:ilvl w:val="1"/>
          <w:numId w:val="11"/>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za podstawienie pojazdu nie posiadającego minimalnej liczby miejsc w danym dniu – 2000 zł;</w:t>
      </w:r>
    </w:p>
    <w:p w:rsidR="006C4A36" w:rsidRPr="00DC1AC1" w:rsidRDefault="006C4A36" w:rsidP="006C4A36">
      <w:pPr>
        <w:widowControl/>
        <w:numPr>
          <w:ilvl w:val="1"/>
          <w:numId w:val="11"/>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lastRenderedPageBreak/>
        <w:t>za brak zapłaty wynagrodzenia przysługującego podwykonawcy albo dalszemu podwykonawcy w wysokości 5% wynagrodzenia ryczałtowego brutto;</w:t>
      </w:r>
    </w:p>
    <w:p w:rsidR="006C4A36" w:rsidRPr="00DC1AC1" w:rsidRDefault="006C4A36" w:rsidP="006C4A36">
      <w:pPr>
        <w:widowControl/>
        <w:numPr>
          <w:ilvl w:val="1"/>
          <w:numId w:val="11"/>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za nieterminową zapłatę wynagrodzenia przysługującego podwykonawcy albo dalszemu podwykonawcy w wysokości 0,3% wynagrodzenia ryczałtowego brutto za każdy dzień opóźnienia, nie więcej jednak jak 5% wynagrodzenia ryczałtowego brutto;</w:t>
      </w:r>
    </w:p>
    <w:p w:rsidR="006C4A36" w:rsidRPr="00DC1AC1" w:rsidRDefault="006C4A36" w:rsidP="006C4A36">
      <w:pPr>
        <w:widowControl/>
        <w:numPr>
          <w:ilvl w:val="1"/>
          <w:numId w:val="11"/>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za brak przedłożenia do zaakceptowania projektu umowy o podwykonawstwo, której przedmiotem są roboty budowlane, lub projektu jej zmiany, w wysokości 3 % wynagrodzenia ryczałtowego brutto;</w:t>
      </w:r>
    </w:p>
    <w:p w:rsidR="006C4A36" w:rsidRPr="00DC1AC1" w:rsidRDefault="006C4A36" w:rsidP="006C4A36">
      <w:pPr>
        <w:widowControl/>
        <w:numPr>
          <w:ilvl w:val="1"/>
          <w:numId w:val="11"/>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za brak przedłożenia poświadczonej za zgodność z oryginałem kopii umowy o podwykonawstwo lub jej zmiany, w wysokości 3 % wynagrodzenia ryczałtowego brutto;</w:t>
      </w:r>
    </w:p>
    <w:p w:rsidR="006C4A36" w:rsidRPr="00DC1AC1" w:rsidRDefault="006C4A36" w:rsidP="006C4A36">
      <w:pPr>
        <w:widowControl/>
        <w:numPr>
          <w:ilvl w:val="1"/>
          <w:numId w:val="11"/>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za brak zmiany umowy o podwykonawstwo w zakresie terminu zapłaty dłu</w:t>
      </w:r>
      <w:r w:rsidRPr="00DC1AC1">
        <w:rPr>
          <w:rFonts w:ascii="Times New Roman" w:eastAsia="TimesNewRoman" w:hAnsi="Times New Roman" w:cs="Times New Roman"/>
          <w:sz w:val="24"/>
          <w:szCs w:val="24"/>
        </w:rPr>
        <w:t>ż</w:t>
      </w:r>
      <w:r w:rsidRPr="00DC1AC1">
        <w:rPr>
          <w:rFonts w:ascii="Times New Roman" w:hAnsi="Times New Roman" w:cs="Times New Roman"/>
          <w:sz w:val="24"/>
          <w:szCs w:val="24"/>
        </w:rPr>
        <w:t>szego jak 30 dni od dnia dor</w:t>
      </w:r>
      <w:r w:rsidRPr="00DC1AC1">
        <w:rPr>
          <w:rFonts w:ascii="Times New Roman" w:eastAsia="TimesNewRoman" w:hAnsi="Times New Roman" w:cs="Times New Roman"/>
          <w:sz w:val="24"/>
          <w:szCs w:val="24"/>
        </w:rPr>
        <w:t>ę</w:t>
      </w:r>
      <w:r w:rsidRPr="00DC1AC1">
        <w:rPr>
          <w:rFonts w:ascii="Times New Roman" w:hAnsi="Times New Roman" w:cs="Times New Roman"/>
          <w:sz w:val="24"/>
          <w:szCs w:val="24"/>
        </w:rPr>
        <w:t>czenia faktury lub rachunku, potwierdzaj</w:t>
      </w:r>
      <w:r w:rsidRPr="00DC1AC1">
        <w:rPr>
          <w:rFonts w:ascii="Times New Roman" w:eastAsia="TimesNewRoman" w:hAnsi="Times New Roman" w:cs="Times New Roman"/>
          <w:sz w:val="24"/>
          <w:szCs w:val="24"/>
        </w:rPr>
        <w:t>ą</w:t>
      </w:r>
      <w:r w:rsidRPr="00DC1AC1">
        <w:rPr>
          <w:rFonts w:ascii="Times New Roman" w:hAnsi="Times New Roman" w:cs="Times New Roman"/>
          <w:sz w:val="24"/>
          <w:szCs w:val="24"/>
        </w:rPr>
        <w:t>cych wykonanie zleconej podwykonawcy robót budowlanych - w wysoko</w:t>
      </w:r>
      <w:r w:rsidRPr="00DC1AC1">
        <w:rPr>
          <w:rFonts w:ascii="Times New Roman" w:eastAsia="TimesNewRoman" w:hAnsi="Times New Roman" w:cs="Times New Roman"/>
          <w:sz w:val="24"/>
          <w:szCs w:val="24"/>
        </w:rPr>
        <w:t>ś</w:t>
      </w:r>
      <w:r w:rsidRPr="00DC1AC1">
        <w:rPr>
          <w:rFonts w:ascii="Times New Roman" w:hAnsi="Times New Roman" w:cs="Times New Roman"/>
          <w:sz w:val="24"/>
          <w:szCs w:val="24"/>
        </w:rPr>
        <w:t>ci 3% wynagrodzenia ryczałtowego brutto.</w:t>
      </w:r>
    </w:p>
    <w:p w:rsidR="006C4A36" w:rsidRPr="00DC1AC1" w:rsidRDefault="006C4A36" w:rsidP="006C4A36">
      <w:pPr>
        <w:widowControl/>
        <w:numPr>
          <w:ilvl w:val="1"/>
          <w:numId w:val="11"/>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Za niedopełnienie wymogu zatrudniania osób wykonujących czynności w zakresie realizacji zamówienia na podstawie umowy o pracę w rozumieniu przepisów Kodeksu Pracy – w wysokości kwoty minimalnego wynagrodzenia za pracę ustalonego na podstawie przepisów o minimalnym wynagrodzeniu za pracę (obowiązujących w chwili stwierdzenia przez Zamawiającego niedopełnienia przez Wykonawcę wymogu zatrudniania osób wykonujących czynności w zakresie realizacji zamówienia na podstawie umowy o pracę w rozumieniu przepisów Kodeksu Pracy), w wysokości 3 % wynagrodzenia ryczałtowego brutto;</w:t>
      </w:r>
    </w:p>
    <w:p w:rsidR="006C4A36" w:rsidRPr="00DC1AC1" w:rsidRDefault="006C4A36" w:rsidP="006C4A36">
      <w:pPr>
        <w:widowControl/>
        <w:numPr>
          <w:ilvl w:val="0"/>
          <w:numId w:val="10"/>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 xml:space="preserve">Każdorazowe niewykonanie kursu będzie odnotowane w formie pisemnej przez opiekuna </w:t>
      </w:r>
      <w:r w:rsidRPr="00DC1AC1">
        <w:rPr>
          <w:rFonts w:ascii="Times New Roman" w:hAnsi="Times New Roman" w:cs="Times New Roman"/>
          <w:sz w:val="24"/>
          <w:szCs w:val="24"/>
        </w:rPr>
        <w:br/>
        <w:t>i niezwłocznie przekazane Dyrektorowi Szkoły.</w:t>
      </w:r>
    </w:p>
    <w:p w:rsidR="006C4A36" w:rsidRPr="00DC1AC1" w:rsidRDefault="006C4A36" w:rsidP="006C4A36">
      <w:pPr>
        <w:widowControl/>
        <w:numPr>
          <w:ilvl w:val="0"/>
          <w:numId w:val="10"/>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 xml:space="preserve">Każdorazowe opóźnienie kursu będzie odnotowane w formie pisemnej przez opiekuna </w:t>
      </w:r>
      <w:r w:rsidRPr="00DC1AC1">
        <w:rPr>
          <w:rFonts w:ascii="Times New Roman" w:hAnsi="Times New Roman" w:cs="Times New Roman"/>
          <w:sz w:val="24"/>
          <w:szCs w:val="24"/>
        </w:rPr>
        <w:br/>
        <w:t>i potwierdzone czytelnym podpisem przez kierowcę autobusu, a następnie przekazane Dyrektorowi Szkoły.</w:t>
      </w:r>
    </w:p>
    <w:p w:rsidR="006C4A36" w:rsidRPr="00DC1AC1" w:rsidRDefault="006C4A36" w:rsidP="006C4A36">
      <w:pPr>
        <w:widowControl/>
        <w:numPr>
          <w:ilvl w:val="0"/>
          <w:numId w:val="10"/>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Naliczane kary Zamawiający będzie potrącał z należności przysługującej Wykonawcy, na co Wykonawca wyraża zgodę.</w:t>
      </w:r>
    </w:p>
    <w:p w:rsidR="006C4A36" w:rsidRPr="00DC1AC1" w:rsidRDefault="006C4A36" w:rsidP="006C4A36">
      <w:pPr>
        <w:widowControl/>
        <w:numPr>
          <w:ilvl w:val="0"/>
          <w:numId w:val="10"/>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 xml:space="preserve">Wykonawca zapłaci Zamawiającemu kary umowne w razie odstąpienia od umowy z przyczyn zależnych od Wykonawcy w wysokości 10 % wartości całego okresu objętego zamówieniem. </w:t>
      </w:r>
    </w:p>
    <w:p w:rsidR="006C4A36" w:rsidRPr="00DC1AC1" w:rsidRDefault="006C4A36" w:rsidP="006C4A36">
      <w:pPr>
        <w:widowControl/>
        <w:numPr>
          <w:ilvl w:val="0"/>
          <w:numId w:val="10"/>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Zamawiający zapłaci Wykonawcy kary umowne w razie odstąpienia od umowy z przyczyn zależnych od Zamawiającego w wysokości 10 % wartości całego okresu objętego zamówieniem.</w:t>
      </w:r>
    </w:p>
    <w:p w:rsidR="006C4A36" w:rsidRPr="00DC1AC1" w:rsidRDefault="006C4A36" w:rsidP="006C4A36">
      <w:pPr>
        <w:widowControl/>
        <w:numPr>
          <w:ilvl w:val="0"/>
          <w:numId w:val="10"/>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 xml:space="preserve">Zamawiający zapłaci Wykonawcy odsetki ustawowe od nieterminowego regulowania zobowiązań finansowych.  </w:t>
      </w:r>
    </w:p>
    <w:p w:rsidR="006C4A36" w:rsidRPr="00DC1AC1" w:rsidRDefault="006C4A36" w:rsidP="006C4A36">
      <w:pPr>
        <w:rPr>
          <w:rFonts w:ascii="Times New Roman" w:hAnsi="Times New Roman" w:cs="Times New Roman"/>
          <w:sz w:val="24"/>
          <w:szCs w:val="24"/>
        </w:rPr>
      </w:pPr>
    </w:p>
    <w:p w:rsidR="006C4A36" w:rsidRPr="00DC1AC1" w:rsidRDefault="006C4A36" w:rsidP="006C4A36">
      <w:pPr>
        <w:jc w:val="center"/>
        <w:rPr>
          <w:rFonts w:ascii="Times New Roman" w:hAnsi="Times New Roman" w:cs="Times New Roman"/>
          <w:sz w:val="24"/>
          <w:szCs w:val="24"/>
        </w:rPr>
      </w:pPr>
      <w:r w:rsidRPr="00DC1AC1">
        <w:rPr>
          <w:rFonts w:ascii="Times New Roman" w:hAnsi="Times New Roman" w:cs="Times New Roman"/>
          <w:sz w:val="24"/>
          <w:szCs w:val="24"/>
        </w:rPr>
        <w:t>§ 9</w:t>
      </w:r>
    </w:p>
    <w:p w:rsidR="006C4A36" w:rsidRPr="00DC1AC1" w:rsidRDefault="006C4A36" w:rsidP="006C4A36">
      <w:pPr>
        <w:jc w:val="both"/>
        <w:rPr>
          <w:rFonts w:ascii="Times New Roman" w:hAnsi="Times New Roman" w:cs="Times New Roman"/>
          <w:sz w:val="24"/>
          <w:szCs w:val="24"/>
        </w:rPr>
      </w:pPr>
      <w:r w:rsidRPr="00DC1AC1">
        <w:rPr>
          <w:rFonts w:ascii="Times New Roman" w:hAnsi="Times New Roman" w:cs="Times New Roman"/>
          <w:sz w:val="24"/>
          <w:szCs w:val="24"/>
        </w:rPr>
        <w:t>Odstąpienie od umowy:</w:t>
      </w:r>
    </w:p>
    <w:p w:rsidR="006C4A36" w:rsidRPr="00DC1AC1" w:rsidRDefault="006C4A36" w:rsidP="006C4A36">
      <w:pPr>
        <w:jc w:val="both"/>
        <w:rPr>
          <w:rFonts w:ascii="Times New Roman" w:hAnsi="Times New Roman" w:cs="Times New Roman"/>
          <w:sz w:val="24"/>
          <w:szCs w:val="24"/>
        </w:rPr>
      </w:pPr>
      <w:r w:rsidRPr="00DC1AC1">
        <w:rPr>
          <w:rFonts w:ascii="Times New Roman" w:hAnsi="Times New Roman" w:cs="Times New Roman"/>
          <w:sz w:val="24"/>
          <w:szCs w:val="24"/>
        </w:rPr>
        <w:t>1. Strony mogą odstąpić od umowy w przypadkach określonych w Kodeksie Cywilnym.</w:t>
      </w:r>
    </w:p>
    <w:p w:rsidR="006C4A36" w:rsidRPr="00DC1AC1" w:rsidRDefault="006C4A36" w:rsidP="006C4A36">
      <w:pPr>
        <w:jc w:val="both"/>
        <w:rPr>
          <w:rFonts w:ascii="Times New Roman" w:hAnsi="Times New Roman" w:cs="Times New Roman"/>
          <w:sz w:val="24"/>
          <w:szCs w:val="24"/>
        </w:rPr>
      </w:pPr>
      <w:r w:rsidRPr="00DC1AC1">
        <w:rPr>
          <w:rFonts w:ascii="Times New Roman" w:hAnsi="Times New Roman" w:cs="Times New Roman"/>
          <w:sz w:val="24"/>
          <w:szCs w:val="24"/>
        </w:rPr>
        <w:t>2. Zamawiający może odstąpić od umowy w przypadku, gdy:</w:t>
      </w:r>
    </w:p>
    <w:p w:rsidR="006C4A36" w:rsidRPr="00DC1AC1" w:rsidRDefault="006C4A36" w:rsidP="006C4A36">
      <w:pPr>
        <w:ind w:left="360"/>
        <w:jc w:val="both"/>
        <w:rPr>
          <w:rFonts w:ascii="Times New Roman" w:hAnsi="Times New Roman" w:cs="Times New Roman"/>
          <w:sz w:val="24"/>
          <w:szCs w:val="24"/>
        </w:rPr>
      </w:pPr>
      <w:r w:rsidRPr="00DC1AC1">
        <w:rPr>
          <w:rFonts w:ascii="Times New Roman" w:hAnsi="Times New Roman" w:cs="Times New Roman"/>
          <w:sz w:val="24"/>
          <w:szCs w:val="24"/>
        </w:rPr>
        <w:t>1) ogłoszono likwidację lub upadłość Wykonawcy,</w:t>
      </w:r>
    </w:p>
    <w:p w:rsidR="006C4A36" w:rsidRPr="00DC1AC1" w:rsidRDefault="006C4A36" w:rsidP="006C4A36">
      <w:pPr>
        <w:ind w:left="360"/>
        <w:jc w:val="both"/>
        <w:rPr>
          <w:rFonts w:ascii="Times New Roman" w:hAnsi="Times New Roman" w:cs="Times New Roman"/>
          <w:sz w:val="24"/>
          <w:szCs w:val="24"/>
        </w:rPr>
      </w:pPr>
      <w:r w:rsidRPr="00DC1AC1">
        <w:rPr>
          <w:rFonts w:ascii="Times New Roman" w:hAnsi="Times New Roman" w:cs="Times New Roman"/>
          <w:sz w:val="24"/>
          <w:szCs w:val="24"/>
        </w:rPr>
        <w:t>2) wydano nakaz zajęcia majątku Wykonawcy,</w:t>
      </w:r>
    </w:p>
    <w:p w:rsidR="006C4A36" w:rsidRPr="00DC1AC1" w:rsidRDefault="006C4A36" w:rsidP="006C4A36">
      <w:pPr>
        <w:ind w:left="360"/>
        <w:jc w:val="both"/>
        <w:rPr>
          <w:rFonts w:ascii="Times New Roman" w:hAnsi="Times New Roman" w:cs="Times New Roman"/>
          <w:sz w:val="24"/>
          <w:szCs w:val="24"/>
        </w:rPr>
      </w:pPr>
      <w:r w:rsidRPr="00DC1AC1">
        <w:rPr>
          <w:rFonts w:ascii="Times New Roman" w:hAnsi="Times New Roman" w:cs="Times New Roman"/>
          <w:sz w:val="24"/>
          <w:szCs w:val="24"/>
        </w:rPr>
        <w:t>3) Wykonawca przerwał świadczenie usług i nie realizuje ich pomimo pisemnego wezwania,</w:t>
      </w:r>
    </w:p>
    <w:p w:rsidR="006C4A36" w:rsidRPr="00DC1AC1" w:rsidRDefault="006C4A36" w:rsidP="006C4A36">
      <w:pPr>
        <w:ind w:left="360"/>
        <w:jc w:val="both"/>
        <w:rPr>
          <w:rFonts w:ascii="Times New Roman" w:hAnsi="Times New Roman" w:cs="Times New Roman"/>
          <w:sz w:val="24"/>
          <w:szCs w:val="24"/>
        </w:rPr>
      </w:pPr>
      <w:r w:rsidRPr="00DC1AC1">
        <w:rPr>
          <w:rFonts w:ascii="Times New Roman" w:hAnsi="Times New Roman" w:cs="Times New Roman"/>
          <w:sz w:val="24"/>
          <w:szCs w:val="24"/>
        </w:rPr>
        <w:t>4) Wykonawca nie rozpoczął świadczenia usług,</w:t>
      </w:r>
    </w:p>
    <w:p w:rsidR="006C4A36" w:rsidRPr="00DC1AC1" w:rsidRDefault="006C4A36" w:rsidP="006C4A36">
      <w:pPr>
        <w:ind w:left="360"/>
        <w:jc w:val="both"/>
        <w:rPr>
          <w:rFonts w:ascii="Times New Roman" w:hAnsi="Times New Roman" w:cs="Times New Roman"/>
          <w:sz w:val="24"/>
          <w:szCs w:val="24"/>
        </w:rPr>
      </w:pPr>
      <w:r w:rsidRPr="00DC1AC1">
        <w:rPr>
          <w:rFonts w:ascii="Times New Roman" w:hAnsi="Times New Roman" w:cs="Times New Roman"/>
          <w:sz w:val="24"/>
          <w:szCs w:val="24"/>
        </w:rPr>
        <w:t>5) Wykonawca świadczy usługi nieterminowo lub w sposób sprzeczny z umową, pomimo pisemnego wezwania do usunięcia uchybień.</w:t>
      </w:r>
    </w:p>
    <w:p w:rsidR="006C4A36" w:rsidRPr="00DC1AC1" w:rsidRDefault="006C4A36" w:rsidP="006C4A36">
      <w:pPr>
        <w:ind w:left="360" w:hanging="360"/>
        <w:jc w:val="both"/>
        <w:rPr>
          <w:rFonts w:ascii="Times New Roman" w:hAnsi="Times New Roman" w:cs="Times New Roman"/>
          <w:sz w:val="24"/>
          <w:szCs w:val="24"/>
        </w:rPr>
      </w:pPr>
      <w:r w:rsidRPr="00DC1AC1">
        <w:rPr>
          <w:rFonts w:ascii="Times New Roman" w:hAnsi="Times New Roman" w:cs="Times New Roman"/>
          <w:sz w:val="24"/>
          <w:szCs w:val="24"/>
        </w:rPr>
        <w:t xml:space="preserve">3. W razie wystąpienia istotnej zmiany okoliczności powodującej, że wykonanie umowy nie leży w interesie publicznym, czego nie można było przewidzieć w chwili zawarcia umowy, Zamawiający może odstąpić od umowy w terminie jednego miesiąca od powzięcia </w:t>
      </w:r>
      <w:r w:rsidRPr="00DC1AC1">
        <w:rPr>
          <w:rFonts w:ascii="Times New Roman" w:hAnsi="Times New Roman" w:cs="Times New Roman"/>
          <w:sz w:val="24"/>
          <w:szCs w:val="24"/>
        </w:rPr>
        <w:lastRenderedPageBreak/>
        <w:t>wiadomości o powyższych okolicznościach. W takim przypadku Wykonawca może żądać jedynie wynagrodzenia należnego mu z tytułu wykonania części umowy i nie przysługuje mu kara umowna określona w § 8 ust. 6.</w:t>
      </w:r>
    </w:p>
    <w:p w:rsidR="006C4A36" w:rsidRPr="00DC1AC1" w:rsidRDefault="006C4A36" w:rsidP="006C4A36">
      <w:pPr>
        <w:widowControl/>
        <w:numPr>
          <w:ilvl w:val="0"/>
          <w:numId w:val="9"/>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Odstąpienie od umowy wymaga formy pisemnej i musi zawierać uzasadnienie.</w:t>
      </w:r>
    </w:p>
    <w:p w:rsidR="006C4A36" w:rsidRPr="00DC1AC1" w:rsidRDefault="006C4A36" w:rsidP="006C4A36">
      <w:pPr>
        <w:rPr>
          <w:rFonts w:ascii="Times New Roman" w:hAnsi="Times New Roman" w:cs="Times New Roman"/>
          <w:sz w:val="24"/>
          <w:szCs w:val="24"/>
        </w:rPr>
      </w:pPr>
    </w:p>
    <w:p w:rsidR="006C4A36" w:rsidRPr="00DC1AC1" w:rsidRDefault="006C4A36" w:rsidP="006C4A36">
      <w:pPr>
        <w:jc w:val="center"/>
        <w:rPr>
          <w:rFonts w:ascii="Times New Roman" w:hAnsi="Times New Roman" w:cs="Times New Roman"/>
          <w:sz w:val="24"/>
          <w:szCs w:val="24"/>
        </w:rPr>
      </w:pPr>
      <w:r w:rsidRPr="00DC1AC1">
        <w:rPr>
          <w:rFonts w:ascii="Times New Roman" w:hAnsi="Times New Roman" w:cs="Times New Roman"/>
          <w:sz w:val="24"/>
          <w:szCs w:val="24"/>
        </w:rPr>
        <w:t>§ 10</w:t>
      </w:r>
    </w:p>
    <w:p w:rsidR="006C4A36" w:rsidRPr="00DC1AC1" w:rsidRDefault="006C4A36" w:rsidP="006C4A36">
      <w:pPr>
        <w:widowControl/>
        <w:numPr>
          <w:ilvl w:val="3"/>
          <w:numId w:val="10"/>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Zmiana postanowień zawartej umowy może nastąpić za zgodą obu stron wyrażoną na piśmie pod rygorem nieważności takiej</w:t>
      </w:r>
      <w:r w:rsidRPr="00DC1AC1">
        <w:rPr>
          <w:rFonts w:ascii="Times New Roman" w:hAnsi="Times New Roman" w:cs="Times New Roman"/>
          <w:spacing w:val="-1"/>
          <w:sz w:val="24"/>
          <w:szCs w:val="24"/>
        </w:rPr>
        <w:t xml:space="preserve"> </w:t>
      </w:r>
      <w:r w:rsidRPr="00DC1AC1">
        <w:rPr>
          <w:rFonts w:ascii="Times New Roman" w:hAnsi="Times New Roman" w:cs="Times New Roman"/>
          <w:sz w:val="24"/>
          <w:szCs w:val="24"/>
        </w:rPr>
        <w:t>zmiany.</w:t>
      </w:r>
    </w:p>
    <w:p w:rsidR="006C4A36" w:rsidRPr="00DC1AC1" w:rsidRDefault="006C4A36" w:rsidP="006C4A36">
      <w:pPr>
        <w:widowControl/>
        <w:numPr>
          <w:ilvl w:val="3"/>
          <w:numId w:val="10"/>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 xml:space="preserve">Zamawiający przewiduje również możliwość dokonania zmian i uzupełnień w niniejszej umowie, które nie stanowią istotnych zmian postanowień niniejszej umowy w stosunku do treści oferty, na podstawie której dokonano wyboru Wykonawcy (zmiany zgodne  z dyspozycją ustawy Pzp), z tym zastrzeżeniem, iż zmiany te wymagają zgody Wykonawcy i nie będą naruszać naczelnych zasad udzielania zamówień publicznych,  a w szczególności uczciwej konkurencji i równego traktowania wykonawców oraz nie będą zmieniać zakresu i przedmiotu zamówienia oraz jego warunków i treści oferty. </w:t>
      </w:r>
    </w:p>
    <w:p w:rsidR="00E32620" w:rsidRPr="00993FEE" w:rsidRDefault="00E32620" w:rsidP="00E32620">
      <w:pPr>
        <w:widowControl/>
        <w:numPr>
          <w:ilvl w:val="3"/>
          <w:numId w:val="10"/>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Dopuszczalny zakres zmian umowy:</w:t>
      </w:r>
    </w:p>
    <w:p w:rsidR="00E32620" w:rsidRPr="00DC1AC1" w:rsidRDefault="00E32620" w:rsidP="00E32620">
      <w:pPr>
        <w:widowControl/>
        <w:numPr>
          <w:ilvl w:val="0"/>
          <w:numId w:val="24"/>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zmiany ceny w trakcie realizacji zamówienia w przypadku ustawowej zmiany stawki podatki VAT, przy czym wynagrodzenie netto pozostaje bez zmian,</w:t>
      </w:r>
    </w:p>
    <w:p w:rsidR="00E32620" w:rsidRPr="00DC1AC1" w:rsidRDefault="00E32620" w:rsidP="00E32620">
      <w:pPr>
        <w:widowControl/>
        <w:numPr>
          <w:ilvl w:val="0"/>
          <w:numId w:val="24"/>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zmiany ilości kilometrów w przypadku zmian trasy w trakcie trwania roku szkolnego,</w:t>
      </w:r>
    </w:p>
    <w:p w:rsidR="00E32620" w:rsidRPr="00DC1AC1" w:rsidRDefault="00E32620" w:rsidP="00E32620">
      <w:pPr>
        <w:widowControl/>
        <w:numPr>
          <w:ilvl w:val="0"/>
          <w:numId w:val="24"/>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zmianę wynagrodzenia w przypadku zmiany ilości kilometrów,</w:t>
      </w:r>
    </w:p>
    <w:p w:rsidR="00E32620" w:rsidRPr="00DC1AC1" w:rsidRDefault="00E32620" w:rsidP="00E32620">
      <w:pPr>
        <w:widowControl/>
        <w:numPr>
          <w:ilvl w:val="0"/>
          <w:numId w:val="24"/>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zmiana podwykonawcy lub zatrudnienie podwykonawcy,</w:t>
      </w:r>
    </w:p>
    <w:p w:rsidR="00E32620" w:rsidRPr="00993FEE" w:rsidRDefault="00E32620" w:rsidP="00E32620">
      <w:pPr>
        <w:widowControl/>
        <w:numPr>
          <w:ilvl w:val="0"/>
          <w:numId w:val="24"/>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rezygnację z podwykonawców w czasie trwania umowy.</w:t>
      </w:r>
    </w:p>
    <w:p w:rsidR="00E32620" w:rsidRDefault="00E32620" w:rsidP="00E32620">
      <w:pPr>
        <w:widowControl/>
        <w:numPr>
          <w:ilvl w:val="0"/>
          <w:numId w:val="24"/>
        </w:numPr>
        <w:autoSpaceDE/>
        <w:autoSpaceDN/>
        <w:jc w:val="both"/>
        <w:rPr>
          <w:rFonts w:ascii="Times New Roman" w:hAnsi="Times New Roman" w:cs="Times New Roman"/>
          <w:sz w:val="24"/>
          <w:szCs w:val="24"/>
        </w:rPr>
      </w:pPr>
      <w:r w:rsidRPr="00993FEE">
        <w:rPr>
          <w:rFonts w:ascii="Times New Roman" w:hAnsi="Times New Roman" w:cs="Times New Roman"/>
          <w:sz w:val="24"/>
          <w:szCs w:val="24"/>
        </w:rPr>
        <w:t>zmianę harmonogramu oraz rozkładu jazdy w ramach realizacji umowy na dowóz uczniów, bez konieczności sporządzania aneksu do niniejszej umowy.</w:t>
      </w:r>
      <w:r>
        <w:rPr>
          <w:rFonts w:ascii="Times New Roman" w:hAnsi="Times New Roman" w:cs="Times New Roman"/>
          <w:sz w:val="24"/>
          <w:szCs w:val="24"/>
        </w:rPr>
        <w:t xml:space="preserve"> </w:t>
      </w:r>
      <w:r w:rsidRPr="00993FEE">
        <w:rPr>
          <w:rFonts w:ascii="Times New Roman" w:hAnsi="Times New Roman" w:cs="Times New Roman"/>
          <w:sz w:val="24"/>
          <w:szCs w:val="24"/>
        </w:rPr>
        <w:t xml:space="preserve">Zmiana, o której mowa w ust. </w:t>
      </w:r>
      <w:r>
        <w:rPr>
          <w:rFonts w:ascii="Times New Roman" w:hAnsi="Times New Roman" w:cs="Times New Roman"/>
          <w:sz w:val="24"/>
          <w:szCs w:val="24"/>
        </w:rPr>
        <w:t>7</w:t>
      </w:r>
      <w:r w:rsidRPr="00993FEE">
        <w:rPr>
          <w:rFonts w:ascii="Times New Roman" w:hAnsi="Times New Roman" w:cs="Times New Roman"/>
          <w:sz w:val="24"/>
          <w:szCs w:val="24"/>
        </w:rPr>
        <w:t>, może obejmować w szczególności:</w:t>
      </w:r>
    </w:p>
    <w:p w:rsidR="00E32620" w:rsidRDefault="00E32620" w:rsidP="00E32620">
      <w:pPr>
        <w:pStyle w:val="Akapitzlist"/>
        <w:widowControl/>
        <w:numPr>
          <w:ilvl w:val="0"/>
          <w:numId w:val="25"/>
        </w:numPr>
        <w:autoSpaceDE/>
        <w:autoSpaceDN/>
        <w:jc w:val="both"/>
        <w:rPr>
          <w:rFonts w:ascii="Times New Roman" w:hAnsi="Times New Roman" w:cs="Times New Roman"/>
          <w:sz w:val="24"/>
          <w:szCs w:val="24"/>
        </w:rPr>
      </w:pPr>
      <w:r w:rsidRPr="00993FEE">
        <w:rPr>
          <w:rFonts w:ascii="Times New Roman" w:hAnsi="Times New Roman" w:cs="Times New Roman"/>
          <w:sz w:val="24"/>
          <w:szCs w:val="24"/>
        </w:rPr>
        <w:t>zmianę godzin kursów,</w:t>
      </w:r>
    </w:p>
    <w:p w:rsidR="00E32620" w:rsidRDefault="00E32620" w:rsidP="00E32620">
      <w:pPr>
        <w:pStyle w:val="Akapitzlist"/>
        <w:widowControl/>
        <w:numPr>
          <w:ilvl w:val="0"/>
          <w:numId w:val="25"/>
        </w:numPr>
        <w:autoSpaceDE/>
        <w:autoSpaceDN/>
        <w:jc w:val="both"/>
        <w:rPr>
          <w:rFonts w:ascii="Times New Roman" w:hAnsi="Times New Roman" w:cs="Times New Roman"/>
          <w:sz w:val="24"/>
          <w:szCs w:val="24"/>
        </w:rPr>
      </w:pPr>
      <w:r w:rsidRPr="00993FEE">
        <w:rPr>
          <w:rFonts w:ascii="Times New Roman" w:hAnsi="Times New Roman" w:cs="Times New Roman"/>
          <w:sz w:val="24"/>
          <w:szCs w:val="24"/>
        </w:rPr>
        <w:t>zmianę kolejności przystanków,</w:t>
      </w:r>
    </w:p>
    <w:p w:rsidR="00E32620" w:rsidRDefault="00E32620" w:rsidP="00E32620">
      <w:pPr>
        <w:pStyle w:val="Akapitzlist"/>
        <w:widowControl/>
        <w:numPr>
          <w:ilvl w:val="0"/>
          <w:numId w:val="25"/>
        </w:numPr>
        <w:autoSpaceDE/>
        <w:autoSpaceDN/>
        <w:jc w:val="both"/>
        <w:rPr>
          <w:rFonts w:ascii="Times New Roman" w:hAnsi="Times New Roman" w:cs="Times New Roman"/>
          <w:sz w:val="24"/>
          <w:szCs w:val="24"/>
        </w:rPr>
      </w:pPr>
      <w:r w:rsidRPr="00993FEE">
        <w:rPr>
          <w:rFonts w:ascii="Times New Roman" w:hAnsi="Times New Roman" w:cs="Times New Roman"/>
          <w:sz w:val="24"/>
          <w:szCs w:val="24"/>
        </w:rPr>
        <w:t>zmianę trasy przejazdu.</w:t>
      </w:r>
    </w:p>
    <w:p w:rsidR="00E32620" w:rsidRPr="00993FEE" w:rsidRDefault="00E32620" w:rsidP="00E32620">
      <w:pPr>
        <w:pStyle w:val="Akapitzlist"/>
        <w:widowControl/>
        <w:autoSpaceDE/>
        <w:autoSpaceDN/>
        <w:jc w:val="both"/>
        <w:rPr>
          <w:rFonts w:ascii="Times New Roman" w:hAnsi="Times New Roman" w:cs="Times New Roman"/>
          <w:sz w:val="24"/>
          <w:szCs w:val="24"/>
        </w:rPr>
      </w:pPr>
      <w:r w:rsidRPr="00993FEE">
        <w:rPr>
          <w:rFonts w:ascii="Times New Roman" w:hAnsi="Times New Roman" w:cs="Times New Roman"/>
          <w:sz w:val="24"/>
          <w:szCs w:val="24"/>
        </w:rPr>
        <w:t>Zmiana trasy przejazdu, w tym wynikająca z czasowej lub stałej przebudowy drogi, remontu, zamknięcia odcinka drogi lub konieczności wyznaczenia objazdu, skutkująca zmianą liczby przejechanych kilometrów, nie wymaga sporządzenia aneksu do umowy.</w:t>
      </w:r>
    </w:p>
    <w:p w:rsidR="00E32620" w:rsidRPr="00DC1AC1" w:rsidRDefault="00E32620" w:rsidP="00E32620">
      <w:pPr>
        <w:widowControl/>
        <w:autoSpaceDE/>
        <w:autoSpaceDN/>
        <w:jc w:val="both"/>
        <w:rPr>
          <w:rFonts w:ascii="Times New Roman" w:hAnsi="Times New Roman" w:cs="Times New Roman"/>
          <w:sz w:val="24"/>
          <w:szCs w:val="24"/>
        </w:rPr>
      </w:pPr>
    </w:p>
    <w:p w:rsidR="006C4A36" w:rsidRPr="00DC1AC1" w:rsidRDefault="006C4A36" w:rsidP="006C4A36">
      <w:pPr>
        <w:ind w:left="420"/>
        <w:jc w:val="both"/>
        <w:rPr>
          <w:rFonts w:ascii="Times New Roman" w:hAnsi="Times New Roman" w:cs="Times New Roman"/>
          <w:sz w:val="24"/>
          <w:szCs w:val="24"/>
        </w:rPr>
      </w:pPr>
    </w:p>
    <w:p w:rsidR="006C4A36" w:rsidRPr="00DC1AC1" w:rsidRDefault="006C4A36" w:rsidP="006C4A36">
      <w:pPr>
        <w:jc w:val="center"/>
        <w:rPr>
          <w:rFonts w:ascii="Times New Roman" w:hAnsi="Times New Roman" w:cs="Times New Roman"/>
          <w:sz w:val="24"/>
          <w:szCs w:val="24"/>
        </w:rPr>
      </w:pPr>
      <w:r w:rsidRPr="00DC1AC1">
        <w:rPr>
          <w:rFonts w:ascii="Times New Roman" w:hAnsi="Times New Roman" w:cs="Times New Roman"/>
          <w:sz w:val="24"/>
          <w:szCs w:val="24"/>
        </w:rPr>
        <w:t xml:space="preserve">§ 11 </w:t>
      </w:r>
    </w:p>
    <w:p w:rsidR="006C4A36" w:rsidRPr="006C4A36" w:rsidRDefault="006C4A36" w:rsidP="006C4A36">
      <w:pPr>
        <w:pStyle w:val="Tekstpodstawowy"/>
        <w:ind w:left="257" w:right="283"/>
        <w:rPr>
          <w:rFonts w:ascii="Times New Roman" w:hAnsi="Times New Roman" w:cs="Times New Roman"/>
          <w:sz w:val="24"/>
          <w:szCs w:val="24"/>
        </w:rPr>
      </w:pPr>
      <w:r w:rsidRPr="006C4A36">
        <w:rPr>
          <w:rFonts w:ascii="Times New Roman"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w:t>
      </w:r>
      <w:r w:rsidRPr="006C4A36">
        <w:rPr>
          <w:rFonts w:ascii="Times New Roman" w:hAnsi="Times New Roman" w:cs="Times New Roman"/>
          <w:spacing w:val="-1"/>
          <w:sz w:val="24"/>
          <w:szCs w:val="24"/>
        </w:rPr>
        <w:t xml:space="preserve"> </w:t>
      </w:r>
      <w:r w:rsidRPr="006C4A36">
        <w:rPr>
          <w:rFonts w:ascii="Times New Roman" w:hAnsi="Times New Roman" w:cs="Times New Roman"/>
          <w:sz w:val="24"/>
          <w:szCs w:val="24"/>
        </w:rPr>
        <w:t>że:</w:t>
      </w:r>
    </w:p>
    <w:p w:rsidR="006C4A36" w:rsidRPr="006C4A36" w:rsidRDefault="006C4A36" w:rsidP="006C4A36">
      <w:pPr>
        <w:pStyle w:val="Akapitzlist"/>
        <w:numPr>
          <w:ilvl w:val="0"/>
          <w:numId w:val="23"/>
        </w:numPr>
        <w:tabs>
          <w:tab w:val="left" w:pos="541"/>
        </w:tabs>
        <w:ind w:right="286"/>
        <w:contextualSpacing w:val="0"/>
        <w:jc w:val="both"/>
        <w:rPr>
          <w:rFonts w:ascii="Times New Roman" w:hAnsi="Times New Roman" w:cs="Times New Roman"/>
          <w:sz w:val="24"/>
          <w:szCs w:val="24"/>
        </w:rPr>
      </w:pPr>
      <w:r w:rsidRPr="006C4A36">
        <w:rPr>
          <w:rFonts w:ascii="Times New Roman" w:hAnsi="Times New Roman" w:cs="Times New Roman"/>
          <w:sz w:val="24"/>
          <w:szCs w:val="24"/>
        </w:rPr>
        <w:t>Administratorem Pani/Pana danych osobowych jest: Urząd Gminy w Sobolewie, z siedzibą przy ul. Rynek 1, 08-460 Sobolew, tel.  25 682-50-23 reprezentowany przez Wójta Gminy Sobolew.</w:t>
      </w:r>
    </w:p>
    <w:p w:rsidR="006C4A36" w:rsidRPr="006C4A36" w:rsidRDefault="006C4A36" w:rsidP="006C4A36">
      <w:pPr>
        <w:pStyle w:val="Akapitzlist"/>
        <w:numPr>
          <w:ilvl w:val="0"/>
          <w:numId w:val="23"/>
        </w:numPr>
        <w:tabs>
          <w:tab w:val="left" w:pos="541"/>
        </w:tabs>
        <w:ind w:right="284"/>
        <w:contextualSpacing w:val="0"/>
        <w:jc w:val="both"/>
        <w:rPr>
          <w:rFonts w:ascii="Times New Roman" w:hAnsi="Times New Roman" w:cs="Times New Roman"/>
          <w:sz w:val="24"/>
          <w:szCs w:val="24"/>
        </w:rPr>
      </w:pPr>
      <w:r w:rsidRPr="006C4A36">
        <w:rPr>
          <w:rFonts w:ascii="Times New Roman" w:hAnsi="Times New Roman" w:cs="Times New Roman"/>
          <w:color w:val="000000"/>
          <w:sz w:val="24"/>
          <w:szCs w:val="24"/>
        </w:rPr>
        <w:t xml:space="preserve">Administrator wyznaczył Inspektora Ochrony Danych, z którym mogą się Państwo kontaktować we wszystkich sprawach dotyczących przetwarzania danych osobowych za pośrednictwem adresu email: </w:t>
      </w:r>
      <w:hyperlink r:id="rId7" w:history="1">
        <w:r w:rsidRPr="006C4A36">
          <w:rPr>
            <w:rStyle w:val="Hipercze"/>
            <w:rFonts w:ascii="Times New Roman" w:hAnsi="Times New Roman" w:cs="Times New Roman"/>
            <w:sz w:val="24"/>
            <w:szCs w:val="24"/>
          </w:rPr>
          <w:t>inspektor@cbi24.pl</w:t>
        </w:r>
      </w:hyperlink>
      <w:r w:rsidRPr="006C4A36">
        <w:rPr>
          <w:rFonts w:ascii="Times New Roman" w:hAnsi="Times New Roman" w:cs="Times New Roman"/>
          <w:sz w:val="24"/>
          <w:szCs w:val="24"/>
        </w:rPr>
        <w:t xml:space="preserve"> </w:t>
      </w:r>
      <w:r w:rsidRPr="006C4A36">
        <w:rPr>
          <w:rFonts w:ascii="Times New Roman" w:hAnsi="Times New Roman" w:cs="Times New Roman"/>
          <w:color w:val="000000"/>
          <w:sz w:val="24"/>
          <w:szCs w:val="24"/>
        </w:rPr>
        <w:t>lub pisemnie pod adres Administratora.</w:t>
      </w:r>
    </w:p>
    <w:p w:rsidR="006C4A36" w:rsidRPr="006C4A36" w:rsidRDefault="006C4A36" w:rsidP="006C4A36">
      <w:pPr>
        <w:pStyle w:val="Akapitzlist"/>
        <w:numPr>
          <w:ilvl w:val="0"/>
          <w:numId w:val="23"/>
        </w:numPr>
        <w:tabs>
          <w:tab w:val="left" w:pos="541"/>
        </w:tabs>
        <w:ind w:right="285" w:hanging="361"/>
        <w:contextualSpacing w:val="0"/>
        <w:jc w:val="both"/>
        <w:rPr>
          <w:rFonts w:ascii="Times New Roman" w:hAnsi="Times New Roman" w:cs="Times New Roman"/>
          <w:sz w:val="24"/>
          <w:szCs w:val="24"/>
        </w:rPr>
      </w:pPr>
      <w:r w:rsidRPr="006C4A36">
        <w:rPr>
          <w:rFonts w:ascii="Times New Roman" w:hAnsi="Times New Roman" w:cs="Times New Roman"/>
          <w:sz w:val="24"/>
          <w:szCs w:val="24"/>
        </w:rPr>
        <w:t>Pani/Pana dane osobowe przetwarzane będą na podstawie art. 6 ust. 1 lit. c RODO w celu związanym   z   postępowaniem   o   udzielenie   zamówienia    publicznego    IG.271.</w:t>
      </w:r>
      <w:r w:rsidR="001B5816">
        <w:rPr>
          <w:rFonts w:ascii="Times New Roman" w:hAnsi="Times New Roman" w:cs="Times New Roman"/>
          <w:sz w:val="24"/>
          <w:szCs w:val="24"/>
        </w:rPr>
        <w:t>22</w:t>
      </w:r>
      <w:r w:rsidRPr="006C4A36">
        <w:rPr>
          <w:rFonts w:ascii="Times New Roman" w:hAnsi="Times New Roman" w:cs="Times New Roman"/>
          <w:sz w:val="24"/>
          <w:szCs w:val="24"/>
        </w:rPr>
        <w:t>.202</w:t>
      </w:r>
      <w:r w:rsidR="00A375A7">
        <w:rPr>
          <w:rFonts w:ascii="Times New Roman" w:hAnsi="Times New Roman" w:cs="Times New Roman"/>
          <w:sz w:val="24"/>
          <w:szCs w:val="24"/>
        </w:rPr>
        <w:t>5</w:t>
      </w:r>
      <w:r w:rsidRPr="006C4A36">
        <w:rPr>
          <w:rFonts w:ascii="Times New Roman" w:hAnsi="Times New Roman" w:cs="Times New Roman"/>
          <w:sz w:val="24"/>
          <w:szCs w:val="24"/>
        </w:rPr>
        <w:t xml:space="preserve">/ZP   pn.: </w:t>
      </w:r>
      <w:r w:rsidR="00A375A7" w:rsidRPr="00DC1AC1">
        <w:rPr>
          <w:rFonts w:ascii="Times New Roman" w:hAnsi="Times New Roman" w:cs="Times New Roman"/>
          <w:b/>
          <w:szCs w:val="24"/>
        </w:rPr>
        <w:t>Dowóz uczniów do szkół na terenie gminy Sobolew</w:t>
      </w:r>
    </w:p>
    <w:p w:rsidR="006C4A36" w:rsidRPr="006C4A36" w:rsidRDefault="006C4A36" w:rsidP="006C4A36">
      <w:pPr>
        <w:pStyle w:val="Akapitzlist"/>
        <w:numPr>
          <w:ilvl w:val="0"/>
          <w:numId w:val="23"/>
        </w:numPr>
        <w:tabs>
          <w:tab w:val="left" w:pos="541"/>
        </w:tabs>
        <w:ind w:right="292"/>
        <w:contextualSpacing w:val="0"/>
        <w:jc w:val="both"/>
        <w:rPr>
          <w:rFonts w:ascii="Times New Roman" w:hAnsi="Times New Roman" w:cs="Times New Roman"/>
          <w:sz w:val="24"/>
          <w:szCs w:val="24"/>
        </w:rPr>
      </w:pPr>
      <w:r w:rsidRPr="006C4A36">
        <w:rPr>
          <w:rFonts w:ascii="Times New Roman" w:hAnsi="Times New Roman" w:cs="Times New Roman"/>
          <w:sz w:val="24"/>
          <w:szCs w:val="24"/>
        </w:rPr>
        <w:t>Odbiorcami Pani/Pana danych osobowych będą osoby lub podmioty, którym udostępniona zostanie dokumentacja postępowania w oparciu o art. 74 ustawy</w:t>
      </w:r>
      <w:r w:rsidRPr="006C4A36">
        <w:rPr>
          <w:rFonts w:ascii="Times New Roman" w:hAnsi="Times New Roman" w:cs="Times New Roman"/>
          <w:spacing w:val="-5"/>
          <w:sz w:val="24"/>
          <w:szCs w:val="24"/>
        </w:rPr>
        <w:t xml:space="preserve"> </w:t>
      </w:r>
      <w:r w:rsidRPr="006C4A36">
        <w:rPr>
          <w:rFonts w:ascii="Times New Roman" w:hAnsi="Times New Roman" w:cs="Times New Roman"/>
          <w:sz w:val="24"/>
          <w:szCs w:val="24"/>
        </w:rPr>
        <w:t>Pzp.</w:t>
      </w:r>
    </w:p>
    <w:p w:rsidR="006C4A36" w:rsidRPr="006C4A36" w:rsidRDefault="006C4A36" w:rsidP="006C4A36">
      <w:pPr>
        <w:pStyle w:val="Akapitzlist"/>
        <w:numPr>
          <w:ilvl w:val="0"/>
          <w:numId w:val="23"/>
        </w:numPr>
        <w:tabs>
          <w:tab w:val="left" w:pos="541"/>
        </w:tabs>
        <w:ind w:right="284"/>
        <w:contextualSpacing w:val="0"/>
        <w:jc w:val="both"/>
        <w:rPr>
          <w:rFonts w:ascii="Times New Roman" w:hAnsi="Times New Roman" w:cs="Times New Roman"/>
          <w:sz w:val="24"/>
          <w:szCs w:val="24"/>
        </w:rPr>
      </w:pPr>
      <w:r w:rsidRPr="006C4A36">
        <w:rPr>
          <w:rFonts w:ascii="Times New Roman" w:hAnsi="Times New Roman" w:cs="Times New Roman"/>
          <w:sz w:val="24"/>
          <w:szCs w:val="24"/>
        </w:rPr>
        <w:t xml:space="preserve">Dane osobowe będą przechowywane, przez okres obowiązywania umowy, a następnie 5 lat, albo 10 lat w przypadku zamówień współfinansowanych ze środków UE, </w:t>
      </w:r>
      <w:r w:rsidRPr="006C4A36">
        <w:rPr>
          <w:rFonts w:ascii="Times New Roman" w:hAnsi="Times New Roman" w:cs="Times New Roman"/>
          <w:sz w:val="24"/>
          <w:szCs w:val="24"/>
        </w:rPr>
        <w:lastRenderedPageBreak/>
        <w:t>począwszy od 1 stycznia roku kalendarzowego następującego po zakończeniu okresu obowiązywania umowy. Okresy te dotyczą również Wykonawców, którzy złożyli oferty i nie zostały one uznane jako najkorzystniejsze.</w:t>
      </w:r>
    </w:p>
    <w:p w:rsidR="006C4A36" w:rsidRPr="006C4A36" w:rsidRDefault="006C4A36" w:rsidP="006C4A36">
      <w:pPr>
        <w:pStyle w:val="Akapitzlist"/>
        <w:numPr>
          <w:ilvl w:val="0"/>
          <w:numId w:val="23"/>
        </w:numPr>
        <w:tabs>
          <w:tab w:val="left" w:pos="541"/>
        </w:tabs>
        <w:ind w:right="288"/>
        <w:contextualSpacing w:val="0"/>
        <w:jc w:val="both"/>
        <w:rPr>
          <w:rFonts w:ascii="Times New Roman" w:hAnsi="Times New Roman" w:cs="Times New Roman"/>
          <w:sz w:val="24"/>
          <w:szCs w:val="24"/>
        </w:rPr>
      </w:pPr>
      <w:r w:rsidRPr="006C4A36">
        <w:rPr>
          <w:rFonts w:ascii="Times New Roman" w:hAnsi="Times New Roman" w:cs="Times New Roman"/>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w:t>
      </w:r>
      <w:r w:rsidRPr="006C4A36">
        <w:rPr>
          <w:rFonts w:ascii="Times New Roman" w:hAnsi="Times New Roman" w:cs="Times New Roman"/>
          <w:spacing w:val="-4"/>
          <w:sz w:val="24"/>
          <w:szCs w:val="24"/>
        </w:rPr>
        <w:t xml:space="preserve"> </w:t>
      </w:r>
      <w:r w:rsidRPr="006C4A36">
        <w:rPr>
          <w:rFonts w:ascii="Times New Roman" w:hAnsi="Times New Roman" w:cs="Times New Roman"/>
          <w:sz w:val="24"/>
          <w:szCs w:val="24"/>
        </w:rPr>
        <w:t>Pzp.</w:t>
      </w:r>
    </w:p>
    <w:p w:rsidR="006C4A36" w:rsidRPr="006C4A36" w:rsidRDefault="006C4A36" w:rsidP="006C4A36">
      <w:pPr>
        <w:pStyle w:val="Akapitzlist"/>
        <w:numPr>
          <w:ilvl w:val="0"/>
          <w:numId w:val="23"/>
        </w:numPr>
        <w:tabs>
          <w:tab w:val="left" w:pos="601"/>
        </w:tabs>
        <w:ind w:right="292" w:hanging="361"/>
        <w:contextualSpacing w:val="0"/>
        <w:jc w:val="both"/>
        <w:rPr>
          <w:rFonts w:ascii="Times New Roman" w:hAnsi="Times New Roman" w:cs="Times New Roman"/>
          <w:sz w:val="24"/>
          <w:szCs w:val="24"/>
        </w:rPr>
      </w:pPr>
      <w:r w:rsidRPr="006C4A36">
        <w:rPr>
          <w:rFonts w:ascii="Times New Roman" w:hAnsi="Times New Roman" w:cs="Times New Roman"/>
          <w:sz w:val="24"/>
          <w:szCs w:val="24"/>
        </w:rPr>
        <w:tab/>
        <w:t>W odniesieniu do Pani/Pana danych osobowych decyzje nie będą wykorzystywane do zautomatyzowanego podejmowania decyzji, w tym profilowania, stosowanie do art. 22 ust. 1 i 4 RODO.</w:t>
      </w:r>
    </w:p>
    <w:p w:rsidR="006C4A36" w:rsidRPr="006C4A36" w:rsidRDefault="006C4A36" w:rsidP="006C4A36">
      <w:pPr>
        <w:pStyle w:val="Akapitzlist"/>
        <w:numPr>
          <w:ilvl w:val="0"/>
          <w:numId w:val="23"/>
        </w:numPr>
        <w:tabs>
          <w:tab w:val="left" w:pos="541"/>
        </w:tabs>
        <w:contextualSpacing w:val="0"/>
        <w:jc w:val="both"/>
        <w:rPr>
          <w:rFonts w:ascii="Times New Roman" w:hAnsi="Times New Roman" w:cs="Times New Roman"/>
          <w:sz w:val="24"/>
          <w:szCs w:val="24"/>
        </w:rPr>
      </w:pPr>
      <w:r w:rsidRPr="006C4A36">
        <w:rPr>
          <w:rFonts w:ascii="Times New Roman" w:hAnsi="Times New Roman" w:cs="Times New Roman"/>
          <w:sz w:val="24"/>
          <w:szCs w:val="24"/>
        </w:rPr>
        <w:t>Posiada</w:t>
      </w:r>
      <w:r w:rsidRPr="006C4A36">
        <w:rPr>
          <w:rFonts w:ascii="Times New Roman" w:hAnsi="Times New Roman" w:cs="Times New Roman"/>
          <w:spacing w:val="-3"/>
          <w:sz w:val="24"/>
          <w:szCs w:val="24"/>
        </w:rPr>
        <w:t xml:space="preserve"> </w:t>
      </w:r>
      <w:r w:rsidRPr="006C4A36">
        <w:rPr>
          <w:rFonts w:ascii="Times New Roman" w:hAnsi="Times New Roman" w:cs="Times New Roman"/>
          <w:sz w:val="24"/>
          <w:szCs w:val="24"/>
        </w:rPr>
        <w:t>Pani/Pan:</w:t>
      </w:r>
    </w:p>
    <w:p w:rsidR="006C4A36" w:rsidRPr="006C4A36" w:rsidRDefault="006C4A36" w:rsidP="006C4A36">
      <w:pPr>
        <w:pStyle w:val="Akapitzlist"/>
        <w:numPr>
          <w:ilvl w:val="0"/>
          <w:numId w:val="22"/>
        </w:numPr>
        <w:tabs>
          <w:tab w:val="left" w:pos="824"/>
        </w:tabs>
        <w:contextualSpacing w:val="0"/>
        <w:jc w:val="both"/>
        <w:rPr>
          <w:rFonts w:ascii="Times New Roman" w:hAnsi="Times New Roman" w:cs="Times New Roman"/>
          <w:sz w:val="24"/>
          <w:szCs w:val="24"/>
        </w:rPr>
      </w:pPr>
      <w:r w:rsidRPr="006C4A36">
        <w:rPr>
          <w:rFonts w:ascii="Times New Roman" w:hAnsi="Times New Roman" w:cs="Times New Roman"/>
          <w:sz w:val="24"/>
          <w:szCs w:val="24"/>
        </w:rPr>
        <w:t>na podstawie art. 15 RODO prawo dostępu do danych osobowych Pani/Pana</w:t>
      </w:r>
      <w:r w:rsidRPr="006C4A36">
        <w:rPr>
          <w:rFonts w:ascii="Times New Roman" w:hAnsi="Times New Roman" w:cs="Times New Roman"/>
          <w:spacing w:val="-11"/>
          <w:sz w:val="24"/>
          <w:szCs w:val="24"/>
        </w:rPr>
        <w:t xml:space="preserve"> </w:t>
      </w:r>
      <w:r w:rsidRPr="006C4A36">
        <w:rPr>
          <w:rFonts w:ascii="Times New Roman" w:hAnsi="Times New Roman" w:cs="Times New Roman"/>
          <w:sz w:val="24"/>
          <w:szCs w:val="24"/>
        </w:rPr>
        <w:t>dotyczących;</w:t>
      </w:r>
    </w:p>
    <w:p w:rsidR="006C4A36" w:rsidRPr="006C4A36" w:rsidRDefault="006C4A36" w:rsidP="006C4A36">
      <w:pPr>
        <w:pStyle w:val="Akapitzlist"/>
        <w:numPr>
          <w:ilvl w:val="0"/>
          <w:numId w:val="22"/>
        </w:numPr>
        <w:tabs>
          <w:tab w:val="left" w:pos="824"/>
        </w:tabs>
        <w:contextualSpacing w:val="0"/>
        <w:jc w:val="both"/>
        <w:rPr>
          <w:rFonts w:ascii="Times New Roman" w:hAnsi="Times New Roman" w:cs="Times New Roman"/>
          <w:sz w:val="24"/>
          <w:szCs w:val="24"/>
        </w:rPr>
      </w:pPr>
      <w:r w:rsidRPr="006C4A36">
        <w:rPr>
          <w:rFonts w:ascii="Times New Roman" w:hAnsi="Times New Roman" w:cs="Times New Roman"/>
          <w:sz w:val="24"/>
          <w:szCs w:val="24"/>
        </w:rPr>
        <w:t>na podstawie art. 16 RODO prawo do sprostowania Pani/Pana danych osobowych</w:t>
      </w:r>
      <w:r w:rsidRPr="006C4A36">
        <w:rPr>
          <w:rFonts w:ascii="Times New Roman" w:hAnsi="Times New Roman" w:cs="Times New Roman"/>
          <w:spacing w:val="-2"/>
          <w:sz w:val="24"/>
          <w:szCs w:val="24"/>
        </w:rPr>
        <w:t xml:space="preserve"> </w:t>
      </w:r>
      <w:r w:rsidRPr="006C4A36">
        <w:rPr>
          <w:rFonts w:ascii="Times New Roman" w:hAnsi="Times New Roman" w:cs="Times New Roman"/>
          <w:b/>
          <w:position w:val="8"/>
          <w:sz w:val="24"/>
          <w:szCs w:val="24"/>
        </w:rPr>
        <w:t>*</w:t>
      </w:r>
      <w:r w:rsidRPr="006C4A36">
        <w:rPr>
          <w:rFonts w:ascii="Times New Roman" w:hAnsi="Times New Roman" w:cs="Times New Roman"/>
          <w:sz w:val="24"/>
          <w:szCs w:val="24"/>
        </w:rPr>
        <w:t>;</w:t>
      </w:r>
    </w:p>
    <w:p w:rsidR="006C4A36" w:rsidRPr="006C4A36" w:rsidRDefault="006C4A36" w:rsidP="006C4A36">
      <w:pPr>
        <w:pStyle w:val="Akapitzlist"/>
        <w:numPr>
          <w:ilvl w:val="0"/>
          <w:numId w:val="22"/>
        </w:numPr>
        <w:tabs>
          <w:tab w:val="left" w:pos="824"/>
        </w:tabs>
        <w:ind w:right="290"/>
        <w:contextualSpacing w:val="0"/>
        <w:jc w:val="both"/>
        <w:rPr>
          <w:rFonts w:ascii="Times New Roman" w:hAnsi="Times New Roman" w:cs="Times New Roman"/>
          <w:sz w:val="24"/>
          <w:szCs w:val="24"/>
        </w:rPr>
      </w:pPr>
      <w:r w:rsidRPr="006C4A36">
        <w:rPr>
          <w:rFonts w:ascii="Times New Roman" w:hAnsi="Times New Roman" w:cs="Times New Roman"/>
          <w:sz w:val="24"/>
          <w:szCs w:val="24"/>
        </w:rPr>
        <w:t>na podstawie art. 18 RODO prawo żądania od administratora ograniczenia przetwarzania danych osobowych z zastrzeżeniem przypadków, o których mowa w art. 18 ust. 2 RODO **. Wystąpienie z żądaniem nie ogranicza przetwarzania danych osobowych do czasu zakończenia postępowania o udzielenie zamówienia</w:t>
      </w:r>
      <w:r w:rsidRPr="006C4A36">
        <w:rPr>
          <w:rFonts w:ascii="Times New Roman" w:hAnsi="Times New Roman" w:cs="Times New Roman"/>
          <w:spacing w:val="-2"/>
          <w:sz w:val="24"/>
          <w:szCs w:val="24"/>
        </w:rPr>
        <w:t xml:space="preserve"> </w:t>
      </w:r>
      <w:r w:rsidRPr="006C4A36">
        <w:rPr>
          <w:rFonts w:ascii="Times New Roman" w:hAnsi="Times New Roman" w:cs="Times New Roman"/>
          <w:sz w:val="24"/>
          <w:szCs w:val="24"/>
        </w:rPr>
        <w:t>publicznego;</w:t>
      </w:r>
    </w:p>
    <w:p w:rsidR="006C4A36" w:rsidRPr="006C4A36" w:rsidRDefault="006C4A36" w:rsidP="006C4A36">
      <w:pPr>
        <w:pStyle w:val="Akapitzlist"/>
        <w:numPr>
          <w:ilvl w:val="0"/>
          <w:numId w:val="22"/>
        </w:numPr>
        <w:tabs>
          <w:tab w:val="left" w:pos="824"/>
        </w:tabs>
        <w:ind w:left="797" w:right="289" w:hanging="540"/>
        <w:contextualSpacing w:val="0"/>
        <w:jc w:val="both"/>
        <w:rPr>
          <w:rFonts w:ascii="Times New Roman" w:hAnsi="Times New Roman" w:cs="Times New Roman"/>
          <w:sz w:val="24"/>
          <w:szCs w:val="24"/>
        </w:rPr>
      </w:pPr>
      <w:r w:rsidRPr="006C4A36">
        <w:rPr>
          <w:rFonts w:ascii="Times New Roman" w:hAnsi="Times New Roman" w:cs="Times New Roman"/>
          <w:sz w:val="24"/>
          <w:szCs w:val="24"/>
        </w:rPr>
        <w:t>prawo do wniesienia skargi do Prezesa Urzędu Ochrony Danych Osobowych, gdy uzna Pani/Pan, że przetwarzanie danych osobowych Pani/Pana dotyczących narusza przepisy RODO przy czym skorzystanie z ww. uprawnień nie może skutkować zmianą wyniku postępowania o udzielenie zamówienia publicznego ani zmianą postanowień umowy w zakresie niezgodnym z ustawą;</w:t>
      </w:r>
    </w:p>
    <w:p w:rsidR="006C4A36" w:rsidRPr="006C4A36" w:rsidRDefault="006C4A36" w:rsidP="006C4A36">
      <w:pPr>
        <w:pStyle w:val="Akapitzlist"/>
        <w:numPr>
          <w:ilvl w:val="0"/>
          <w:numId w:val="23"/>
        </w:numPr>
        <w:tabs>
          <w:tab w:val="left" w:pos="685"/>
        </w:tabs>
        <w:ind w:left="684" w:hanging="428"/>
        <w:contextualSpacing w:val="0"/>
        <w:jc w:val="both"/>
        <w:rPr>
          <w:rFonts w:ascii="Times New Roman" w:hAnsi="Times New Roman" w:cs="Times New Roman"/>
          <w:sz w:val="24"/>
          <w:szCs w:val="24"/>
        </w:rPr>
      </w:pPr>
      <w:r w:rsidRPr="006C4A36">
        <w:rPr>
          <w:rFonts w:ascii="Times New Roman" w:hAnsi="Times New Roman" w:cs="Times New Roman"/>
          <w:sz w:val="24"/>
          <w:szCs w:val="24"/>
        </w:rPr>
        <w:t>Nie przysługuje</w:t>
      </w:r>
      <w:r w:rsidRPr="006C4A36">
        <w:rPr>
          <w:rFonts w:ascii="Times New Roman" w:hAnsi="Times New Roman" w:cs="Times New Roman"/>
          <w:spacing w:val="-1"/>
          <w:sz w:val="24"/>
          <w:szCs w:val="24"/>
        </w:rPr>
        <w:t xml:space="preserve"> </w:t>
      </w:r>
      <w:r w:rsidRPr="006C4A36">
        <w:rPr>
          <w:rFonts w:ascii="Times New Roman" w:hAnsi="Times New Roman" w:cs="Times New Roman"/>
          <w:sz w:val="24"/>
          <w:szCs w:val="24"/>
        </w:rPr>
        <w:t>Pani/Panu:</w:t>
      </w:r>
    </w:p>
    <w:p w:rsidR="006C4A36" w:rsidRPr="006C4A36" w:rsidRDefault="006C4A36" w:rsidP="006C4A36">
      <w:pPr>
        <w:pStyle w:val="Akapitzlist"/>
        <w:numPr>
          <w:ilvl w:val="0"/>
          <w:numId w:val="22"/>
        </w:numPr>
        <w:tabs>
          <w:tab w:val="left" w:pos="823"/>
          <w:tab w:val="left" w:pos="824"/>
        </w:tabs>
        <w:contextualSpacing w:val="0"/>
        <w:rPr>
          <w:rFonts w:ascii="Times New Roman" w:hAnsi="Times New Roman" w:cs="Times New Roman"/>
          <w:sz w:val="24"/>
          <w:szCs w:val="24"/>
        </w:rPr>
      </w:pPr>
      <w:r w:rsidRPr="006C4A36">
        <w:rPr>
          <w:rFonts w:ascii="Times New Roman" w:hAnsi="Times New Roman" w:cs="Times New Roman"/>
          <w:sz w:val="24"/>
          <w:szCs w:val="24"/>
        </w:rPr>
        <w:t>w związku z art. 17 ust. 3 lit. b, d lub e RODO prawo do usunięcia danych</w:t>
      </w:r>
      <w:r w:rsidRPr="006C4A36">
        <w:rPr>
          <w:rFonts w:ascii="Times New Roman" w:hAnsi="Times New Roman" w:cs="Times New Roman"/>
          <w:spacing w:val="-10"/>
          <w:sz w:val="24"/>
          <w:szCs w:val="24"/>
        </w:rPr>
        <w:t xml:space="preserve"> </w:t>
      </w:r>
      <w:r w:rsidRPr="006C4A36">
        <w:rPr>
          <w:rFonts w:ascii="Times New Roman" w:hAnsi="Times New Roman" w:cs="Times New Roman"/>
          <w:sz w:val="24"/>
          <w:szCs w:val="24"/>
        </w:rPr>
        <w:t>osobowych;</w:t>
      </w:r>
    </w:p>
    <w:p w:rsidR="006C4A36" w:rsidRPr="006C4A36" w:rsidRDefault="006C4A36" w:rsidP="006C4A36">
      <w:pPr>
        <w:pStyle w:val="Akapitzlist"/>
        <w:numPr>
          <w:ilvl w:val="0"/>
          <w:numId w:val="22"/>
        </w:numPr>
        <w:tabs>
          <w:tab w:val="left" w:pos="823"/>
          <w:tab w:val="left" w:pos="824"/>
        </w:tabs>
        <w:contextualSpacing w:val="0"/>
        <w:rPr>
          <w:rFonts w:ascii="Times New Roman" w:hAnsi="Times New Roman" w:cs="Times New Roman"/>
          <w:sz w:val="24"/>
          <w:szCs w:val="24"/>
        </w:rPr>
      </w:pPr>
      <w:r w:rsidRPr="006C4A36">
        <w:rPr>
          <w:rFonts w:ascii="Times New Roman" w:hAnsi="Times New Roman" w:cs="Times New Roman"/>
          <w:sz w:val="24"/>
          <w:szCs w:val="24"/>
        </w:rPr>
        <w:t>prawo do przenoszenia danych osobowych, o którym mowa w art. 20</w:t>
      </w:r>
      <w:r w:rsidRPr="006C4A36">
        <w:rPr>
          <w:rFonts w:ascii="Times New Roman" w:hAnsi="Times New Roman" w:cs="Times New Roman"/>
          <w:spacing w:val="-3"/>
          <w:sz w:val="24"/>
          <w:szCs w:val="24"/>
        </w:rPr>
        <w:t xml:space="preserve"> </w:t>
      </w:r>
      <w:r w:rsidRPr="006C4A36">
        <w:rPr>
          <w:rFonts w:ascii="Times New Roman" w:hAnsi="Times New Roman" w:cs="Times New Roman"/>
          <w:sz w:val="24"/>
          <w:szCs w:val="24"/>
        </w:rPr>
        <w:t>RODO;</w:t>
      </w:r>
    </w:p>
    <w:p w:rsidR="006C4A36" w:rsidRPr="006C4A36" w:rsidRDefault="006C4A36" w:rsidP="006C4A36">
      <w:pPr>
        <w:pStyle w:val="Akapitzlist"/>
        <w:numPr>
          <w:ilvl w:val="0"/>
          <w:numId w:val="22"/>
        </w:numPr>
        <w:tabs>
          <w:tab w:val="left" w:pos="823"/>
          <w:tab w:val="left" w:pos="824"/>
        </w:tabs>
        <w:ind w:right="295"/>
        <w:contextualSpacing w:val="0"/>
        <w:rPr>
          <w:rFonts w:ascii="Times New Roman" w:hAnsi="Times New Roman" w:cs="Times New Roman"/>
          <w:sz w:val="24"/>
          <w:szCs w:val="24"/>
        </w:rPr>
      </w:pPr>
      <w:r w:rsidRPr="006C4A36">
        <w:rPr>
          <w:rFonts w:ascii="Times New Roman" w:hAnsi="Times New Roman" w:cs="Times New Roman"/>
          <w:sz w:val="24"/>
          <w:szCs w:val="24"/>
        </w:rPr>
        <w:t>na podstawie art. 21 RODO prawo sprzeciwu, wobec przetwarzania danych osobowych, gdyż podstawą prawną przetwarzania Pani/Pana danych osobowych jest art. 6 ust. 1 lit. c</w:t>
      </w:r>
      <w:r w:rsidRPr="006C4A36">
        <w:rPr>
          <w:rFonts w:ascii="Times New Roman" w:hAnsi="Times New Roman" w:cs="Times New Roman"/>
          <w:spacing w:val="-20"/>
          <w:sz w:val="24"/>
          <w:szCs w:val="24"/>
        </w:rPr>
        <w:t xml:space="preserve"> </w:t>
      </w:r>
      <w:r w:rsidRPr="006C4A36">
        <w:rPr>
          <w:rFonts w:ascii="Times New Roman" w:hAnsi="Times New Roman" w:cs="Times New Roman"/>
          <w:sz w:val="24"/>
          <w:szCs w:val="24"/>
        </w:rPr>
        <w:t>RODO.</w:t>
      </w:r>
    </w:p>
    <w:p w:rsidR="006C4A36" w:rsidRPr="00DC1AC1" w:rsidRDefault="006C4A36" w:rsidP="006C4A36">
      <w:pPr>
        <w:jc w:val="center"/>
        <w:rPr>
          <w:rFonts w:ascii="Times New Roman" w:hAnsi="Times New Roman" w:cs="Times New Roman"/>
          <w:sz w:val="24"/>
          <w:szCs w:val="24"/>
        </w:rPr>
      </w:pPr>
      <w:r w:rsidRPr="00DC1AC1">
        <w:rPr>
          <w:rFonts w:ascii="Times New Roman" w:hAnsi="Times New Roman" w:cs="Times New Roman"/>
          <w:sz w:val="24"/>
          <w:szCs w:val="24"/>
        </w:rPr>
        <w:t>§ 12</w:t>
      </w:r>
    </w:p>
    <w:p w:rsidR="006C4A36" w:rsidRPr="00DC1AC1" w:rsidRDefault="006C4A36" w:rsidP="006C4A36">
      <w:pPr>
        <w:widowControl/>
        <w:numPr>
          <w:ilvl w:val="6"/>
          <w:numId w:val="10"/>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W sprawach nieuregulowanych niniejszą umową zastosowanie mają przepisy kodeksu cywilnego oraz ustawy Prawo zamówień publicznych.</w:t>
      </w:r>
    </w:p>
    <w:p w:rsidR="006C4A36" w:rsidRPr="00DC1AC1" w:rsidRDefault="006C4A36" w:rsidP="006C4A36">
      <w:pPr>
        <w:widowControl/>
        <w:numPr>
          <w:ilvl w:val="6"/>
          <w:numId w:val="10"/>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 xml:space="preserve">Wszystkie ewentualne kwestie sporne powstałe na tle niniejszej umowy Strony rozstrzygać będą polubownie na zasadzie mediacji. </w:t>
      </w:r>
    </w:p>
    <w:p w:rsidR="006C4A36" w:rsidRPr="00DC1AC1" w:rsidRDefault="006C4A36" w:rsidP="006C4A36">
      <w:pPr>
        <w:widowControl/>
        <w:numPr>
          <w:ilvl w:val="6"/>
          <w:numId w:val="10"/>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 xml:space="preserve">W przypadku braku porozumienia, spory podlegają rozstrzygnięciu przez Sąd właściwy miejscowo dla siedziby Zamawiającego. </w:t>
      </w:r>
    </w:p>
    <w:p w:rsidR="006C4A36" w:rsidRPr="00DC1AC1" w:rsidRDefault="006C4A36" w:rsidP="006C4A36">
      <w:pPr>
        <w:widowControl/>
        <w:numPr>
          <w:ilvl w:val="6"/>
          <w:numId w:val="10"/>
        </w:numPr>
        <w:autoSpaceDE/>
        <w:autoSpaceDN/>
        <w:jc w:val="both"/>
        <w:rPr>
          <w:rFonts w:ascii="Times New Roman" w:hAnsi="Times New Roman" w:cs="Times New Roman"/>
          <w:sz w:val="24"/>
          <w:szCs w:val="24"/>
        </w:rPr>
      </w:pPr>
      <w:r w:rsidRPr="00DC1AC1">
        <w:rPr>
          <w:rFonts w:ascii="Times New Roman" w:hAnsi="Times New Roman" w:cs="Times New Roman"/>
          <w:sz w:val="24"/>
          <w:szCs w:val="24"/>
        </w:rPr>
        <w:t xml:space="preserve">Umowę sporządzono w </w:t>
      </w:r>
      <w:r>
        <w:rPr>
          <w:rFonts w:ascii="Times New Roman" w:hAnsi="Times New Roman" w:cs="Times New Roman"/>
          <w:sz w:val="24"/>
          <w:szCs w:val="24"/>
        </w:rPr>
        <w:t>czterech</w:t>
      </w:r>
      <w:r w:rsidRPr="00DC1AC1">
        <w:rPr>
          <w:rFonts w:ascii="Times New Roman" w:hAnsi="Times New Roman" w:cs="Times New Roman"/>
          <w:sz w:val="24"/>
          <w:szCs w:val="24"/>
        </w:rPr>
        <w:t xml:space="preserve"> jednobrzmiących egzemplarzach – w tym jeden egzemplarz dla Wykonawcy i </w:t>
      </w:r>
      <w:r>
        <w:rPr>
          <w:rFonts w:ascii="Times New Roman" w:hAnsi="Times New Roman" w:cs="Times New Roman"/>
          <w:sz w:val="24"/>
          <w:szCs w:val="24"/>
        </w:rPr>
        <w:t>trzy</w:t>
      </w:r>
      <w:r w:rsidRPr="00DC1AC1">
        <w:rPr>
          <w:rFonts w:ascii="Times New Roman" w:hAnsi="Times New Roman" w:cs="Times New Roman"/>
          <w:sz w:val="24"/>
          <w:szCs w:val="24"/>
        </w:rPr>
        <w:t xml:space="preserve"> egzemplarze dla Zamawiającego. </w:t>
      </w:r>
    </w:p>
    <w:p w:rsidR="006C4A36" w:rsidRPr="00DC1AC1" w:rsidRDefault="006C4A36" w:rsidP="006C4A36">
      <w:pPr>
        <w:rPr>
          <w:rFonts w:ascii="Times New Roman" w:hAnsi="Times New Roman" w:cs="Times New Roman"/>
          <w:b/>
          <w:bCs/>
          <w:sz w:val="24"/>
          <w:szCs w:val="24"/>
        </w:rPr>
      </w:pPr>
    </w:p>
    <w:p w:rsidR="006C4A36" w:rsidRDefault="006C4A36" w:rsidP="006C4A36">
      <w:pPr>
        <w:ind w:left="360"/>
        <w:rPr>
          <w:rFonts w:ascii="Times New Roman" w:hAnsi="Times New Roman" w:cs="Times New Roman"/>
          <w:b/>
          <w:bCs/>
          <w:sz w:val="24"/>
          <w:szCs w:val="24"/>
        </w:rPr>
      </w:pPr>
    </w:p>
    <w:p w:rsidR="006C4A36" w:rsidRDefault="006C4A36" w:rsidP="006C4A36">
      <w:pPr>
        <w:rPr>
          <w:rFonts w:ascii="Times New Roman" w:hAnsi="Times New Roman" w:cs="Times New Roman"/>
          <w:b/>
          <w:bCs/>
          <w:sz w:val="24"/>
          <w:szCs w:val="24"/>
        </w:rPr>
      </w:pPr>
    </w:p>
    <w:p w:rsidR="006C4A36" w:rsidRDefault="006C4A36" w:rsidP="006C4A36">
      <w:pPr>
        <w:rPr>
          <w:rFonts w:ascii="Times New Roman" w:hAnsi="Times New Roman" w:cs="Times New Roman"/>
          <w:b/>
          <w:bCs/>
          <w:sz w:val="24"/>
          <w:szCs w:val="24"/>
        </w:rPr>
      </w:pPr>
    </w:p>
    <w:p w:rsidR="006C4A36" w:rsidRPr="00DC1AC1" w:rsidRDefault="006C4A36" w:rsidP="006C4A36">
      <w:pPr>
        <w:rPr>
          <w:rFonts w:ascii="Times New Roman" w:hAnsi="Times New Roman" w:cs="Times New Roman"/>
        </w:rPr>
      </w:pPr>
      <w:r w:rsidRPr="00DC1AC1">
        <w:rPr>
          <w:rFonts w:ascii="Times New Roman" w:hAnsi="Times New Roman" w:cs="Times New Roman"/>
          <w:b/>
          <w:bCs/>
          <w:sz w:val="24"/>
          <w:szCs w:val="24"/>
        </w:rPr>
        <w:t>ZAMAWIAJ</w:t>
      </w:r>
      <w:r w:rsidRPr="00DC1AC1">
        <w:rPr>
          <w:rFonts w:ascii="Times New Roman" w:hAnsi="Times New Roman" w:cs="Times New Roman"/>
          <w:sz w:val="24"/>
          <w:szCs w:val="24"/>
        </w:rPr>
        <w:t>A</w:t>
      </w:r>
      <w:r w:rsidRPr="00DC1AC1">
        <w:rPr>
          <w:rFonts w:ascii="Times New Roman" w:hAnsi="Times New Roman" w:cs="Times New Roman"/>
          <w:b/>
          <w:bCs/>
          <w:sz w:val="24"/>
          <w:szCs w:val="24"/>
        </w:rPr>
        <w:t xml:space="preserve">CY :  </w:t>
      </w:r>
      <w:r w:rsidRPr="00DC1AC1">
        <w:rPr>
          <w:rFonts w:ascii="Times New Roman" w:hAnsi="Times New Roman" w:cs="Times New Roman"/>
          <w:b/>
          <w:bCs/>
          <w:sz w:val="24"/>
          <w:szCs w:val="24"/>
        </w:rPr>
        <w:tab/>
      </w:r>
      <w:r w:rsidRPr="00DC1AC1">
        <w:rPr>
          <w:rFonts w:ascii="Times New Roman" w:hAnsi="Times New Roman" w:cs="Times New Roman"/>
          <w:b/>
          <w:bCs/>
          <w:sz w:val="24"/>
          <w:szCs w:val="24"/>
        </w:rPr>
        <w:tab/>
      </w:r>
      <w:r w:rsidRPr="00DC1AC1">
        <w:rPr>
          <w:rFonts w:ascii="Times New Roman" w:hAnsi="Times New Roman" w:cs="Times New Roman"/>
          <w:b/>
          <w:bCs/>
          <w:sz w:val="24"/>
          <w:szCs w:val="24"/>
        </w:rPr>
        <w:tab/>
      </w:r>
      <w:r w:rsidRPr="00DC1AC1">
        <w:rPr>
          <w:rFonts w:ascii="Times New Roman" w:hAnsi="Times New Roman" w:cs="Times New Roman"/>
          <w:b/>
          <w:bCs/>
          <w:sz w:val="24"/>
          <w:szCs w:val="24"/>
        </w:rPr>
        <w:tab/>
      </w:r>
      <w:r w:rsidRPr="00DC1AC1">
        <w:rPr>
          <w:rFonts w:ascii="Times New Roman" w:hAnsi="Times New Roman" w:cs="Times New Roman"/>
          <w:b/>
          <w:bCs/>
          <w:sz w:val="24"/>
          <w:szCs w:val="24"/>
        </w:rPr>
        <w:tab/>
        <w:t xml:space="preserve"> </w:t>
      </w:r>
      <w:r w:rsidRPr="00DC1AC1">
        <w:rPr>
          <w:rFonts w:ascii="Times New Roman" w:hAnsi="Times New Roman" w:cs="Times New Roman"/>
          <w:b/>
          <w:bCs/>
          <w:sz w:val="24"/>
          <w:szCs w:val="24"/>
        </w:rPr>
        <w:tab/>
        <w:t xml:space="preserve">           WYKONAWCA:</w:t>
      </w:r>
    </w:p>
    <w:p w:rsidR="006C4A36" w:rsidRDefault="006C4A36" w:rsidP="006C4A36">
      <w:pPr>
        <w:adjustRightInd w:val="0"/>
        <w:rPr>
          <w:rFonts w:ascii="Times New Roman" w:hAnsi="Times New Roman" w:cs="Times New Roman"/>
          <w:b/>
          <w:bCs/>
        </w:rPr>
      </w:pPr>
    </w:p>
    <w:p w:rsidR="006C4A36" w:rsidRDefault="006C4A36" w:rsidP="006C4A36">
      <w:pPr>
        <w:adjustRightInd w:val="0"/>
        <w:rPr>
          <w:rFonts w:ascii="Times New Roman" w:hAnsi="Times New Roman" w:cs="Times New Roman"/>
          <w:b/>
          <w:bCs/>
        </w:rPr>
      </w:pPr>
    </w:p>
    <w:p w:rsidR="006C4A36" w:rsidRPr="00DC1AC1" w:rsidRDefault="006C4A36" w:rsidP="006C4A36">
      <w:pPr>
        <w:adjustRightInd w:val="0"/>
        <w:rPr>
          <w:rFonts w:ascii="Times New Roman" w:hAnsi="Times New Roman" w:cs="Times New Roman"/>
          <w:b/>
          <w:bCs/>
        </w:rPr>
      </w:pPr>
    </w:p>
    <w:p w:rsidR="006C4A36" w:rsidRDefault="006C4A36" w:rsidP="006C4A36">
      <w:pPr>
        <w:adjustRightInd w:val="0"/>
        <w:rPr>
          <w:b/>
          <w:bCs/>
        </w:rPr>
        <w:sectPr w:rsidR="006C4A36" w:rsidSect="006C4A36">
          <w:footerReference w:type="default" r:id="rId8"/>
          <w:pgSz w:w="11906" w:h="16838"/>
          <w:pgMar w:top="851" w:right="1418" w:bottom="851" w:left="1418" w:header="709" w:footer="709" w:gutter="0"/>
          <w:cols w:space="708"/>
          <w:docGrid w:linePitch="360"/>
        </w:sectPr>
      </w:pPr>
      <w:r w:rsidRPr="00DC1AC1">
        <w:rPr>
          <w:rFonts w:ascii="Times New Roman" w:hAnsi="Times New Roman" w:cs="Times New Roman"/>
          <w:b/>
          <w:bCs/>
        </w:rPr>
        <w:t>Kontrasygnata Skarbnika Gmi</w:t>
      </w:r>
      <w:r w:rsidR="00A7141D">
        <w:rPr>
          <w:rFonts w:ascii="Times New Roman" w:hAnsi="Times New Roman" w:cs="Times New Roman"/>
          <w:b/>
          <w:bCs/>
        </w:rPr>
        <w:t>ny</w:t>
      </w:r>
    </w:p>
    <w:p w:rsidR="006C4A36" w:rsidRDefault="006C4A36"/>
    <w:sectPr w:rsidR="006C4A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22263" w:rsidRDefault="00422263" w:rsidP="006C4A36">
      <w:r>
        <w:separator/>
      </w:r>
    </w:p>
  </w:endnote>
  <w:endnote w:type="continuationSeparator" w:id="0">
    <w:p w:rsidR="00422263" w:rsidRDefault="00422263" w:rsidP="006C4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Kochi Mincho">
    <w:altName w:val="Times New Roman"/>
    <w:charset w:val="00"/>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Narrow">
    <w:altName w:val="Arial"/>
    <w:charset w:val="00"/>
    <w:family w:val="swiss"/>
    <w:pitch w:val="variable"/>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5126906"/>
      <w:docPartObj>
        <w:docPartGallery w:val="Page Numbers (Bottom of Page)"/>
        <w:docPartUnique/>
      </w:docPartObj>
    </w:sdtPr>
    <w:sdtContent>
      <w:p w:rsidR="006C4A36" w:rsidRDefault="006C4A36">
        <w:pPr>
          <w:pStyle w:val="Stopka"/>
          <w:jc w:val="center"/>
        </w:pPr>
        <w:r>
          <w:fldChar w:fldCharType="begin"/>
        </w:r>
        <w:r>
          <w:instrText>PAGE   \* MERGEFORMAT</w:instrText>
        </w:r>
        <w:r>
          <w:fldChar w:fldCharType="separate"/>
        </w:r>
        <w:r>
          <w:t>2</w:t>
        </w:r>
        <w:r>
          <w:fldChar w:fldCharType="end"/>
        </w:r>
      </w:p>
    </w:sdtContent>
  </w:sdt>
  <w:p w:rsidR="006C4A36" w:rsidRDefault="006C4A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22263" w:rsidRDefault="00422263" w:rsidP="006C4A36">
      <w:r>
        <w:separator/>
      </w:r>
    </w:p>
  </w:footnote>
  <w:footnote w:type="continuationSeparator" w:id="0">
    <w:p w:rsidR="00422263" w:rsidRDefault="00422263" w:rsidP="006C4A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4E209AE2"/>
    <w:lvl w:ilvl="0">
      <w:start w:val="1"/>
      <w:numFmt w:val="decimal"/>
      <w:lvlText w:val="%1."/>
      <w:lvlJc w:val="left"/>
      <w:pPr>
        <w:tabs>
          <w:tab w:val="num" w:pos="360"/>
        </w:tabs>
        <w:ind w:left="360" w:hanging="360"/>
      </w:pPr>
      <w:rPr>
        <w:rFonts w:ascii="Times New Roman" w:eastAsia="Calibri" w:hAnsi="Times New Roman" w:cs="Times New Roman"/>
        <w:b w:val="0"/>
        <w:bCs/>
        <w:sz w:val="24"/>
        <w:szCs w:val="24"/>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4"/>
    <w:multiLevelType w:val="singleLevel"/>
    <w:tmpl w:val="15E2CD8C"/>
    <w:name w:val="WW8Num3"/>
    <w:lvl w:ilvl="0">
      <w:start w:val="1"/>
      <w:numFmt w:val="decimal"/>
      <w:lvlText w:val="%1."/>
      <w:lvlJc w:val="left"/>
      <w:pPr>
        <w:tabs>
          <w:tab w:val="num" w:pos="1069"/>
        </w:tabs>
        <w:ind w:left="1069" w:hanging="360"/>
      </w:pPr>
      <w:rPr>
        <w:rFonts w:ascii="Times New Roman" w:eastAsia="Kochi Mincho" w:hAnsi="Times New Roman" w:cs="Times New Roman"/>
        <w:b w:val="0"/>
      </w:rPr>
    </w:lvl>
  </w:abstractNum>
  <w:abstractNum w:abstractNumId="2" w15:restartNumberingAfterBreak="0">
    <w:nsid w:val="02B20396"/>
    <w:multiLevelType w:val="hybridMultilevel"/>
    <w:tmpl w:val="CAAA7BC8"/>
    <w:lvl w:ilvl="0" w:tplc="327C3B24">
      <w:start w:val="1"/>
      <w:numFmt w:val="decimal"/>
      <w:lvlText w:val="%1."/>
      <w:lvlJc w:val="left"/>
      <w:pPr>
        <w:ind w:left="540" w:hanging="284"/>
        <w:jc w:val="right"/>
      </w:pPr>
      <w:rPr>
        <w:rFonts w:ascii="Times New Roman" w:eastAsia="Times New Roman" w:hAnsi="Times New Roman" w:cs="Times New Roman" w:hint="default"/>
        <w:b w:val="0"/>
        <w:bCs/>
        <w:spacing w:val="-29"/>
        <w:w w:val="99"/>
        <w:sz w:val="24"/>
        <w:szCs w:val="24"/>
        <w:lang w:val="pl-PL" w:eastAsia="en-US" w:bidi="ar-SA"/>
      </w:rPr>
    </w:lvl>
    <w:lvl w:ilvl="1" w:tplc="20B2C4AE">
      <w:numFmt w:val="bullet"/>
      <w:lvlText w:val="•"/>
      <w:lvlJc w:val="left"/>
      <w:pPr>
        <w:ind w:left="1518" w:hanging="284"/>
      </w:pPr>
      <w:rPr>
        <w:rFonts w:hint="default"/>
        <w:lang w:val="pl-PL" w:eastAsia="en-US" w:bidi="ar-SA"/>
      </w:rPr>
    </w:lvl>
    <w:lvl w:ilvl="2" w:tplc="BAF015E8">
      <w:numFmt w:val="bullet"/>
      <w:lvlText w:val="•"/>
      <w:lvlJc w:val="left"/>
      <w:pPr>
        <w:ind w:left="2497" w:hanging="284"/>
      </w:pPr>
      <w:rPr>
        <w:rFonts w:hint="default"/>
        <w:lang w:val="pl-PL" w:eastAsia="en-US" w:bidi="ar-SA"/>
      </w:rPr>
    </w:lvl>
    <w:lvl w:ilvl="3" w:tplc="AF943DB6">
      <w:numFmt w:val="bullet"/>
      <w:lvlText w:val="•"/>
      <w:lvlJc w:val="left"/>
      <w:pPr>
        <w:ind w:left="3475" w:hanging="284"/>
      </w:pPr>
      <w:rPr>
        <w:rFonts w:hint="default"/>
        <w:lang w:val="pl-PL" w:eastAsia="en-US" w:bidi="ar-SA"/>
      </w:rPr>
    </w:lvl>
    <w:lvl w:ilvl="4" w:tplc="BDDC3F32">
      <w:numFmt w:val="bullet"/>
      <w:lvlText w:val="•"/>
      <w:lvlJc w:val="left"/>
      <w:pPr>
        <w:ind w:left="4454" w:hanging="284"/>
      </w:pPr>
      <w:rPr>
        <w:rFonts w:hint="default"/>
        <w:lang w:val="pl-PL" w:eastAsia="en-US" w:bidi="ar-SA"/>
      </w:rPr>
    </w:lvl>
    <w:lvl w:ilvl="5" w:tplc="F5A2ECAE">
      <w:numFmt w:val="bullet"/>
      <w:lvlText w:val="•"/>
      <w:lvlJc w:val="left"/>
      <w:pPr>
        <w:ind w:left="5433" w:hanging="284"/>
      </w:pPr>
      <w:rPr>
        <w:rFonts w:hint="default"/>
        <w:lang w:val="pl-PL" w:eastAsia="en-US" w:bidi="ar-SA"/>
      </w:rPr>
    </w:lvl>
    <w:lvl w:ilvl="6" w:tplc="6AEC5C7E">
      <w:numFmt w:val="bullet"/>
      <w:lvlText w:val="•"/>
      <w:lvlJc w:val="left"/>
      <w:pPr>
        <w:ind w:left="6411" w:hanging="284"/>
      </w:pPr>
      <w:rPr>
        <w:rFonts w:hint="default"/>
        <w:lang w:val="pl-PL" w:eastAsia="en-US" w:bidi="ar-SA"/>
      </w:rPr>
    </w:lvl>
    <w:lvl w:ilvl="7" w:tplc="BBC4CD7A">
      <w:numFmt w:val="bullet"/>
      <w:lvlText w:val="•"/>
      <w:lvlJc w:val="left"/>
      <w:pPr>
        <w:ind w:left="7390" w:hanging="284"/>
      </w:pPr>
      <w:rPr>
        <w:rFonts w:hint="default"/>
        <w:lang w:val="pl-PL" w:eastAsia="en-US" w:bidi="ar-SA"/>
      </w:rPr>
    </w:lvl>
    <w:lvl w:ilvl="8" w:tplc="5CC8E09A">
      <w:numFmt w:val="bullet"/>
      <w:lvlText w:val="•"/>
      <w:lvlJc w:val="left"/>
      <w:pPr>
        <w:ind w:left="8369" w:hanging="284"/>
      </w:pPr>
      <w:rPr>
        <w:rFonts w:hint="default"/>
        <w:lang w:val="pl-PL" w:eastAsia="en-US" w:bidi="ar-SA"/>
      </w:rPr>
    </w:lvl>
  </w:abstractNum>
  <w:abstractNum w:abstractNumId="3" w15:restartNumberingAfterBreak="0">
    <w:nsid w:val="05A71788"/>
    <w:multiLevelType w:val="hybridMultilevel"/>
    <w:tmpl w:val="F0EE5B3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08E44C1D"/>
    <w:multiLevelType w:val="hybridMultilevel"/>
    <w:tmpl w:val="9236A04E"/>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0E576440"/>
    <w:multiLevelType w:val="hybridMultilevel"/>
    <w:tmpl w:val="DBD409B0"/>
    <w:lvl w:ilvl="0" w:tplc="FFFFFFFF">
      <w:start w:val="1"/>
      <w:numFmt w:val="upperRoman"/>
      <w:lvlText w:val="%1."/>
      <w:lvlJc w:val="left"/>
      <w:pPr>
        <w:tabs>
          <w:tab w:val="num" w:pos="567"/>
        </w:tabs>
        <w:ind w:left="567" w:hanging="567"/>
      </w:pPr>
      <w:rPr>
        <w:rFonts w:hint="default"/>
        <w:sz w:val="28"/>
      </w:rPr>
    </w:lvl>
    <w:lvl w:ilvl="1" w:tplc="ADE6C1E2">
      <w:start w:val="1"/>
      <w:numFmt w:val="decimal"/>
      <w:lvlText w:val="%2."/>
      <w:lvlJc w:val="left"/>
      <w:pPr>
        <w:tabs>
          <w:tab w:val="num" w:pos="340"/>
        </w:tabs>
        <w:ind w:left="454" w:hanging="454"/>
      </w:pPr>
      <w:rPr>
        <w:rFonts w:hint="default"/>
        <w:b w:val="0"/>
        <w:i w:val="0"/>
        <w:sz w:val="24"/>
      </w:rPr>
    </w:lvl>
    <w:lvl w:ilvl="2" w:tplc="1B6EC51C">
      <w:start w:val="1"/>
      <w:numFmt w:val="decimal"/>
      <w:lvlText w:val="%3)"/>
      <w:lvlJc w:val="left"/>
      <w:pPr>
        <w:ind w:left="644" w:hanging="360"/>
      </w:pPr>
      <w:rPr>
        <w:rFonts w:eastAsia="Times New Roman" w:hint="default"/>
      </w:rPr>
    </w:lvl>
    <w:lvl w:ilvl="3" w:tplc="0A8E63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224233F"/>
    <w:multiLevelType w:val="hybridMultilevel"/>
    <w:tmpl w:val="9FC0263C"/>
    <w:lvl w:ilvl="0" w:tplc="55A4E4D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F7A38C1"/>
    <w:multiLevelType w:val="hybridMultilevel"/>
    <w:tmpl w:val="11727F10"/>
    <w:lvl w:ilvl="0" w:tplc="FFFFFFFF">
      <w:start w:val="1"/>
      <w:numFmt w:val="decimal"/>
      <w:lvlText w:val="%1)"/>
      <w:lvlJc w:val="left"/>
      <w:pPr>
        <w:ind w:left="780" w:hanging="360"/>
      </w:p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9" w15:restartNumberingAfterBreak="0">
    <w:nsid w:val="21C40173"/>
    <w:multiLevelType w:val="hybridMultilevel"/>
    <w:tmpl w:val="2E84EF18"/>
    <w:lvl w:ilvl="0" w:tplc="F7143B08">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21A55BA"/>
    <w:multiLevelType w:val="hybridMultilevel"/>
    <w:tmpl w:val="D756A2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45E30A9"/>
    <w:multiLevelType w:val="hybridMultilevel"/>
    <w:tmpl w:val="A4F00954"/>
    <w:lvl w:ilvl="0" w:tplc="425295D8">
      <w:start w:val="1"/>
      <w:numFmt w:val="decimal"/>
      <w:lvlText w:val="%1)"/>
      <w:lvlJc w:val="left"/>
      <w:pPr>
        <w:ind w:left="644" w:hanging="360"/>
      </w:pPr>
      <w:rPr>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46F27EDC"/>
    <w:multiLevelType w:val="hybridMultilevel"/>
    <w:tmpl w:val="2214BBA4"/>
    <w:lvl w:ilvl="0" w:tplc="060EBD5A">
      <w:start w:val="1"/>
      <w:numFmt w:val="lowerLetter"/>
      <w:lvlText w:val="%1)"/>
      <w:lvlJc w:val="left"/>
      <w:pPr>
        <w:ind w:left="780" w:hanging="360"/>
      </w:pPr>
      <w:rPr>
        <w:rFonts w:hint="default"/>
        <w:sz w:val="24"/>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160172B"/>
    <w:multiLevelType w:val="hybridMultilevel"/>
    <w:tmpl w:val="EE5A78C2"/>
    <w:lvl w:ilvl="0" w:tplc="17544020">
      <w:numFmt w:val="bullet"/>
      <w:lvlText w:val="−"/>
      <w:lvlJc w:val="left"/>
      <w:pPr>
        <w:ind w:left="823" w:hanging="567"/>
      </w:pPr>
      <w:rPr>
        <w:rFonts w:ascii="Times New Roman" w:eastAsia="Times New Roman" w:hAnsi="Times New Roman" w:cs="Times New Roman" w:hint="default"/>
        <w:spacing w:val="-5"/>
        <w:w w:val="100"/>
        <w:sz w:val="24"/>
        <w:szCs w:val="24"/>
        <w:lang w:val="pl-PL" w:eastAsia="en-US" w:bidi="ar-SA"/>
      </w:rPr>
    </w:lvl>
    <w:lvl w:ilvl="1" w:tplc="57B0947E">
      <w:numFmt w:val="bullet"/>
      <w:lvlText w:val="•"/>
      <w:lvlJc w:val="left"/>
      <w:pPr>
        <w:ind w:left="1770" w:hanging="567"/>
      </w:pPr>
      <w:rPr>
        <w:rFonts w:hint="default"/>
        <w:lang w:val="pl-PL" w:eastAsia="en-US" w:bidi="ar-SA"/>
      </w:rPr>
    </w:lvl>
    <w:lvl w:ilvl="2" w:tplc="43A6A5A2">
      <w:numFmt w:val="bullet"/>
      <w:lvlText w:val="•"/>
      <w:lvlJc w:val="left"/>
      <w:pPr>
        <w:ind w:left="2721" w:hanging="567"/>
      </w:pPr>
      <w:rPr>
        <w:rFonts w:hint="default"/>
        <w:lang w:val="pl-PL" w:eastAsia="en-US" w:bidi="ar-SA"/>
      </w:rPr>
    </w:lvl>
    <w:lvl w:ilvl="3" w:tplc="DD5A5B32">
      <w:numFmt w:val="bullet"/>
      <w:lvlText w:val="•"/>
      <w:lvlJc w:val="left"/>
      <w:pPr>
        <w:ind w:left="3671" w:hanging="567"/>
      </w:pPr>
      <w:rPr>
        <w:rFonts w:hint="default"/>
        <w:lang w:val="pl-PL" w:eastAsia="en-US" w:bidi="ar-SA"/>
      </w:rPr>
    </w:lvl>
    <w:lvl w:ilvl="4" w:tplc="FCC4730A">
      <w:numFmt w:val="bullet"/>
      <w:lvlText w:val="•"/>
      <w:lvlJc w:val="left"/>
      <w:pPr>
        <w:ind w:left="4622" w:hanging="567"/>
      </w:pPr>
      <w:rPr>
        <w:rFonts w:hint="default"/>
        <w:lang w:val="pl-PL" w:eastAsia="en-US" w:bidi="ar-SA"/>
      </w:rPr>
    </w:lvl>
    <w:lvl w:ilvl="5" w:tplc="EBDCF68C">
      <w:numFmt w:val="bullet"/>
      <w:lvlText w:val="•"/>
      <w:lvlJc w:val="left"/>
      <w:pPr>
        <w:ind w:left="5573" w:hanging="567"/>
      </w:pPr>
      <w:rPr>
        <w:rFonts w:hint="default"/>
        <w:lang w:val="pl-PL" w:eastAsia="en-US" w:bidi="ar-SA"/>
      </w:rPr>
    </w:lvl>
    <w:lvl w:ilvl="6" w:tplc="E99A6FFA">
      <w:numFmt w:val="bullet"/>
      <w:lvlText w:val="•"/>
      <w:lvlJc w:val="left"/>
      <w:pPr>
        <w:ind w:left="6523" w:hanging="567"/>
      </w:pPr>
      <w:rPr>
        <w:rFonts w:hint="default"/>
        <w:lang w:val="pl-PL" w:eastAsia="en-US" w:bidi="ar-SA"/>
      </w:rPr>
    </w:lvl>
    <w:lvl w:ilvl="7" w:tplc="36C80878">
      <w:numFmt w:val="bullet"/>
      <w:lvlText w:val="•"/>
      <w:lvlJc w:val="left"/>
      <w:pPr>
        <w:ind w:left="7474" w:hanging="567"/>
      </w:pPr>
      <w:rPr>
        <w:rFonts w:hint="default"/>
        <w:lang w:val="pl-PL" w:eastAsia="en-US" w:bidi="ar-SA"/>
      </w:rPr>
    </w:lvl>
    <w:lvl w:ilvl="8" w:tplc="330CCD60">
      <w:numFmt w:val="bullet"/>
      <w:lvlText w:val="•"/>
      <w:lvlJc w:val="left"/>
      <w:pPr>
        <w:ind w:left="8425" w:hanging="567"/>
      </w:pPr>
      <w:rPr>
        <w:rFonts w:hint="default"/>
        <w:lang w:val="pl-PL" w:eastAsia="en-US" w:bidi="ar-SA"/>
      </w:rPr>
    </w:lvl>
  </w:abstractNum>
  <w:abstractNum w:abstractNumId="17" w15:restartNumberingAfterBreak="0">
    <w:nsid w:val="55172C13"/>
    <w:multiLevelType w:val="hybridMultilevel"/>
    <w:tmpl w:val="11727F10"/>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56507A4F"/>
    <w:multiLevelType w:val="multilevel"/>
    <w:tmpl w:val="FC1A3108"/>
    <w:lvl w:ilvl="0">
      <w:start w:val="2"/>
      <w:numFmt w:val="decimal"/>
      <w:lvlText w:val="%1."/>
      <w:lvlJc w:val="left"/>
      <w:pPr>
        <w:tabs>
          <w:tab w:val="num" w:pos="340"/>
        </w:tabs>
        <w:ind w:left="340"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85D3C90"/>
    <w:multiLevelType w:val="hybridMultilevel"/>
    <w:tmpl w:val="7C5689D4"/>
    <w:lvl w:ilvl="0" w:tplc="F81E17E6">
      <w:start w:val="1"/>
      <w:numFmt w:val="lowerLetter"/>
      <w:lvlText w:val="%1)"/>
      <w:lvlJc w:val="left"/>
      <w:pPr>
        <w:ind w:left="644" w:hanging="360"/>
      </w:pPr>
      <w:rPr>
        <w:rFonts w:ascii="Times New Roman" w:eastAsia="Calibri" w:hAnsi="Times New Roman" w:cs="Times New Roman"/>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5C6838C6"/>
    <w:multiLevelType w:val="hybridMultilevel"/>
    <w:tmpl w:val="70D64FCE"/>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1" w15:restartNumberingAfterBreak="0">
    <w:nsid w:val="5D6D732E"/>
    <w:multiLevelType w:val="singleLevel"/>
    <w:tmpl w:val="0415000F"/>
    <w:lvl w:ilvl="0">
      <w:start w:val="1"/>
      <w:numFmt w:val="decimal"/>
      <w:lvlText w:val="%1."/>
      <w:lvlJc w:val="left"/>
      <w:pPr>
        <w:tabs>
          <w:tab w:val="num" w:pos="360"/>
        </w:tabs>
        <w:ind w:left="360" w:hanging="360"/>
      </w:pPr>
      <w:rPr>
        <w:rFonts w:hint="default"/>
      </w:rPr>
    </w:lvl>
  </w:abstractNum>
  <w:abstractNum w:abstractNumId="22" w15:restartNumberingAfterBreak="0">
    <w:nsid w:val="6163622F"/>
    <w:multiLevelType w:val="hybridMultilevel"/>
    <w:tmpl w:val="41C6B47E"/>
    <w:lvl w:ilvl="0" w:tplc="4C62A540">
      <w:start w:val="1"/>
      <w:numFmt w:val="decimal"/>
      <w:lvlText w:val="%1."/>
      <w:lvlJc w:val="left"/>
      <w:pPr>
        <w:ind w:left="720" w:hanging="360"/>
      </w:pPr>
      <w:rPr>
        <w:rFonts w:ascii="Times New Roman" w:eastAsia="Times New Roman" w:hAnsi="Times New Roman" w:cs="Times New Roman" w:hint="default"/>
        <w:w w:val="100"/>
        <w:sz w:val="24"/>
        <w:szCs w:val="24"/>
        <w:lang w:val="pl-PL" w:eastAsia="pl-PL" w:bidi="pl-PL"/>
      </w:rPr>
    </w:lvl>
    <w:lvl w:ilvl="1" w:tplc="ED544B3E">
      <w:start w:val="1"/>
      <w:numFmt w:val="lowerLetter"/>
      <w:lvlText w:val="%2."/>
      <w:lvlJc w:val="left"/>
      <w:pPr>
        <w:ind w:left="1440" w:hanging="360"/>
      </w:pPr>
      <w:rPr>
        <w:b w:val="0"/>
        <w:bCs w:val="0"/>
      </w:rPr>
    </w:lvl>
    <w:lvl w:ilvl="2" w:tplc="29F0602C">
      <w:start w:val="1"/>
      <w:numFmt w:val="decimal"/>
      <w:lvlText w:val="%3)"/>
      <w:lvlJc w:val="right"/>
      <w:pPr>
        <w:ind w:left="464" w:hanging="180"/>
      </w:pPr>
      <w:rPr>
        <w:rFonts w:ascii="Times New Roman" w:eastAsia="Calibr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8AD782C"/>
    <w:multiLevelType w:val="multilevel"/>
    <w:tmpl w:val="78A6D9C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680"/>
        </w:tabs>
        <w:ind w:left="680" w:hanging="283"/>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D620E75"/>
    <w:multiLevelType w:val="hybridMultilevel"/>
    <w:tmpl w:val="FC5014A8"/>
    <w:lvl w:ilvl="0" w:tplc="CFCC3ED8">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668748923">
    <w:abstractNumId w:val="5"/>
  </w:num>
  <w:num w:numId="2" w16cid:durableId="296225530">
    <w:abstractNumId w:val="19"/>
  </w:num>
  <w:num w:numId="3" w16cid:durableId="1011838927">
    <w:abstractNumId w:val="9"/>
  </w:num>
  <w:num w:numId="4" w16cid:durableId="1260606222">
    <w:abstractNumId w:val="20"/>
  </w:num>
  <w:num w:numId="5" w16cid:durableId="1189953081">
    <w:abstractNumId w:val="0"/>
  </w:num>
  <w:num w:numId="6" w16cid:durableId="1872184711">
    <w:abstractNumId w:val="1"/>
  </w:num>
  <w:num w:numId="7" w16cid:durableId="167718863">
    <w:abstractNumId w:val="3"/>
  </w:num>
  <w:num w:numId="8" w16cid:durableId="1484736769">
    <w:abstractNumId w:val="4"/>
  </w:num>
  <w:num w:numId="9" w16cid:durableId="273829880">
    <w:abstractNumId w:val="21"/>
  </w:num>
  <w:num w:numId="10" w16cid:durableId="440993462">
    <w:abstractNumId w:val="18"/>
  </w:num>
  <w:num w:numId="11" w16cid:durableId="515269657">
    <w:abstractNumId w:val="23"/>
  </w:num>
  <w:num w:numId="12" w16cid:durableId="288322697">
    <w:abstractNumId w:val="14"/>
  </w:num>
  <w:num w:numId="13" w16cid:durableId="7543285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8654711">
    <w:abstractNumId w:val="15"/>
  </w:num>
  <w:num w:numId="15" w16cid:durableId="369189600">
    <w:abstractNumId w:val="10"/>
  </w:num>
  <w:num w:numId="16" w16cid:durableId="1549494046">
    <w:abstractNumId w:val="7"/>
  </w:num>
  <w:num w:numId="17" w16cid:durableId="1217429355">
    <w:abstractNumId w:val="12"/>
  </w:num>
  <w:num w:numId="18" w16cid:durableId="1228028508">
    <w:abstractNumId w:val="17"/>
  </w:num>
  <w:num w:numId="19" w16cid:durableId="914977192">
    <w:abstractNumId w:val="22"/>
  </w:num>
  <w:num w:numId="20" w16cid:durableId="2005621132">
    <w:abstractNumId w:val="6"/>
  </w:num>
  <w:num w:numId="21" w16cid:durableId="56898284">
    <w:abstractNumId w:val="13"/>
  </w:num>
  <w:num w:numId="22" w16cid:durableId="1966883288">
    <w:abstractNumId w:val="16"/>
  </w:num>
  <w:num w:numId="23" w16cid:durableId="133573142">
    <w:abstractNumId w:val="2"/>
  </w:num>
  <w:num w:numId="24" w16cid:durableId="266161764">
    <w:abstractNumId w:val="8"/>
  </w:num>
  <w:num w:numId="25" w16cid:durableId="12243656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A36"/>
    <w:rsid w:val="0004445B"/>
    <w:rsid w:val="00130886"/>
    <w:rsid w:val="001B5816"/>
    <w:rsid w:val="00292314"/>
    <w:rsid w:val="00422263"/>
    <w:rsid w:val="0059570E"/>
    <w:rsid w:val="006A523E"/>
    <w:rsid w:val="006C4A36"/>
    <w:rsid w:val="008838EB"/>
    <w:rsid w:val="00A375A7"/>
    <w:rsid w:val="00A7141D"/>
    <w:rsid w:val="00CA0946"/>
    <w:rsid w:val="00E32620"/>
    <w:rsid w:val="00E95E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20D68"/>
  <w15:chartTrackingRefBased/>
  <w15:docId w15:val="{D2F386D0-963C-45C1-9380-8176B3223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6C4A36"/>
    <w:pPr>
      <w:widowControl w:val="0"/>
      <w:autoSpaceDE w:val="0"/>
      <w:autoSpaceDN w:val="0"/>
      <w:spacing w:after="0" w:line="240" w:lineRule="auto"/>
    </w:pPr>
    <w:rPr>
      <w:rFonts w:ascii="Liberation Sans Narrow" w:eastAsia="Liberation Sans Narrow" w:hAnsi="Liberation Sans Narrow" w:cs="Liberation Sans Narrow"/>
      <w:kern w:val="0"/>
      <w:sz w:val="22"/>
      <w:szCs w:val="22"/>
      <w14:ligatures w14:val="none"/>
    </w:rPr>
  </w:style>
  <w:style w:type="paragraph" w:styleId="Nagwek1">
    <w:name w:val="heading 1"/>
    <w:basedOn w:val="Normalny"/>
    <w:next w:val="Normalny"/>
    <w:link w:val="Nagwek1Znak"/>
    <w:uiPriority w:val="9"/>
    <w:qFormat/>
    <w:rsid w:val="006C4A3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C4A3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C4A36"/>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C4A36"/>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C4A36"/>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C4A36"/>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C4A36"/>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C4A36"/>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C4A36"/>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C4A36"/>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C4A36"/>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C4A36"/>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C4A36"/>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C4A36"/>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C4A3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C4A3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C4A3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C4A36"/>
    <w:rPr>
      <w:rFonts w:eastAsiaTheme="majorEastAsia" w:cstheme="majorBidi"/>
      <w:color w:val="272727" w:themeColor="text1" w:themeTint="D8"/>
    </w:rPr>
  </w:style>
  <w:style w:type="paragraph" w:styleId="Tytu">
    <w:name w:val="Title"/>
    <w:basedOn w:val="Normalny"/>
    <w:next w:val="Normalny"/>
    <w:link w:val="TytuZnak"/>
    <w:uiPriority w:val="10"/>
    <w:qFormat/>
    <w:rsid w:val="006C4A36"/>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C4A3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C4A3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C4A3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C4A36"/>
    <w:pPr>
      <w:spacing w:before="160"/>
      <w:jc w:val="center"/>
    </w:pPr>
    <w:rPr>
      <w:i/>
      <w:iCs/>
      <w:color w:val="404040" w:themeColor="text1" w:themeTint="BF"/>
    </w:rPr>
  </w:style>
  <w:style w:type="character" w:customStyle="1" w:styleId="CytatZnak">
    <w:name w:val="Cytat Znak"/>
    <w:basedOn w:val="Domylnaczcionkaakapitu"/>
    <w:link w:val="Cytat"/>
    <w:uiPriority w:val="29"/>
    <w:rsid w:val="006C4A36"/>
    <w:rPr>
      <w:i/>
      <w:iCs/>
      <w:color w:val="404040" w:themeColor="text1" w:themeTint="BF"/>
    </w:rPr>
  </w:style>
  <w:style w:type="paragraph" w:styleId="Akapitzlist">
    <w:name w:val="List Paragraph"/>
    <w:aliases w:val="L1,Numerowanie,Akapit z listą5,T_SZ_List Paragraph,normalny tekst,CW_Lista,Podsis rysunku,Wypunktowanie,BulletC,Wyliczanie,Obiekt,Akapit z listą31,Bullets,List Paragraph,Akapit z listą BS,sw tekst,Kolorowa lista — akcent 11,maz_wyliczenie"/>
    <w:basedOn w:val="Normalny"/>
    <w:link w:val="AkapitzlistZnak"/>
    <w:uiPriority w:val="34"/>
    <w:qFormat/>
    <w:rsid w:val="006C4A36"/>
    <w:pPr>
      <w:ind w:left="720"/>
      <w:contextualSpacing/>
    </w:pPr>
  </w:style>
  <w:style w:type="character" w:styleId="Wyrnienieintensywne">
    <w:name w:val="Intense Emphasis"/>
    <w:basedOn w:val="Domylnaczcionkaakapitu"/>
    <w:uiPriority w:val="21"/>
    <w:qFormat/>
    <w:rsid w:val="006C4A36"/>
    <w:rPr>
      <w:i/>
      <w:iCs/>
      <w:color w:val="2F5496" w:themeColor="accent1" w:themeShade="BF"/>
    </w:rPr>
  </w:style>
  <w:style w:type="paragraph" w:styleId="Cytatintensywny">
    <w:name w:val="Intense Quote"/>
    <w:basedOn w:val="Normalny"/>
    <w:next w:val="Normalny"/>
    <w:link w:val="CytatintensywnyZnak"/>
    <w:uiPriority w:val="30"/>
    <w:qFormat/>
    <w:rsid w:val="006C4A3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C4A36"/>
    <w:rPr>
      <w:i/>
      <w:iCs/>
      <w:color w:val="2F5496" w:themeColor="accent1" w:themeShade="BF"/>
    </w:rPr>
  </w:style>
  <w:style w:type="character" w:styleId="Odwoanieintensywne">
    <w:name w:val="Intense Reference"/>
    <w:basedOn w:val="Domylnaczcionkaakapitu"/>
    <w:uiPriority w:val="32"/>
    <w:qFormat/>
    <w:rsid w:val="006C4A36"/>
    <w:rPr>
      <w:b/>
      <w:bCs/>
      <w:smallCaps/>
      <w:color w:val="2F5496" w:themeColor="accent1" w:themeShade="BF"/>
      <w:spacing w:val="5"/>
    </w:rPr>
  </w:style>
  <w:style w:type="paragraph" w:styleId="Tekstpodstawowy">
    <w:name w:val="Body Text"/>
    <w:basedOn w:val="Normalny"/>
    <w:link w:val="TekstpodstawowyZnak"/>
    <w:uiPriority w:val="1"/>
    <w:qFormat/>
    <w:rsid w:val="006C4A36"/>
    <w:pPr>
      <w:jc w:val="both"/>
    </w:pPr>
  </w:style>
  <w:style w:type="character" w:customStyle="1" w:styleId="TekstpodstawowyZnak">
    <w:name w:val="Tekst podstawowy Znak"/>
    <w:basedOn w:val="Domylnaczcionkaakapitu"/>
    <w:link w:val="Tekstpodstawowy"/>
    <w:uiPriority w:val="1"/>
    <w:rsid w:val="006C4A36"/>
    <w:rPr>
      <w:rFonts w:ascii="Liberation Sans Narrow" w:eastAsia="Liberation Sans Narrow" w:hAnsi="Liberation Sans Narrow" w:cs="Liberation Sans Narrow"/>
      <w:kern w:val="0"/>
      <w:sz w:val="22"/>
      <w:szCs w:val="22"/>
      <w14:ligatures w14:val="none"/>
    </w:rPr>
  </w:style>
  <w:style w:type="character" w:styleId="Hipercze">
    <w:name w:val="Hyperlink"/>
    <w:uiPriority w:val="99"/>
    <w:unhideWhenUsed/>
    <w:rsid w:val="006C4A36"/>
    <w:rPr>
      <w:color w:val="0563C1"/>
      <w:u w:val="single"/>
    </w:rPr>
  </w:style>
  <w:style w:type="character" w:customStyle="1" w:styleId="AkapitzlistZnak">
    <w:name w:val="Akapit z listą Znak"/>
    <w:aliases w:val="L1 Znak,Numerowanie Znak,Akapit z listą5 Znak,T_SZ_List Paragraph Znak,normalny tekst Znak,CW_Lista Znak,Podsis rysunku Znak,Wypunktowanie Znak,BulletC Znak,Wyliczanie Znak,Obiekt Znak,Akapit z listą31 Znak,Bullets Znak,sw tekst Znak"/>
    <w:link w:val="Akapitzlist"/>
    <w:uiPriority w:val="34"/>
    <w:qFormat/>
    <w:locked/>
    <w:rsid w:val="006C4A36"/>
  </w:style>
  <w:style w:type="character" w:styleId="Uwydatnienie">
    <w:name w:val="Emphasis"/>
    <w:uiPriority w:val="20"/>
    <w:qFormat/>
    <w:rsid w:val="006C4A36"/>
    <w:rPr>
      <w:i/>
      <w:iCs/>
    </w:rPr>
  </w:style>
  <w:style w:type="paragraph" w:styleId="Tekstpodstawowywcity">
    <w:name w:val="Body Text Indent"/>
    <w:basedOn w:val="Normalny"/>
    <w:link w:val="TekstpodstawowywcityZnak"/>
    <w:uiPriority w:val="99"/>
    <w:semiHidden/>
    <w:unhideWhenUsed/>
    <w:rsid w:val="006C4A36"/>
    <w:pPr>
      <w:spacing w:after="120"/>
      <w:ind w:left="283"/>
    </w:pPr>
  </w:style>
  <w:style w:type="character" w:customStyle="1" w:styleId="TekstpodstawowywcityZnak">
    <w:name w:val="Tekst podstawowy wcięty Znak"/>
    <w:basedOn w:val="Domylnaczcionkaakapitu"/>
    <w:link w:val="Tekstpodstawowywcity"/>
    <w:uiPriority w:val="99"/>
    <w:semiHidden/>
    <w:rsid w:val="006C4A36"/>
    <w:rPr>
      <w:rFonts w:ascii="Liberation Sans Narrow" w:eastAsia="Liberation Sans Narrow" w:hAnsi="Liberation Sans Narrow" w:cs="Liberation Sans Narrow"/>
      <w:kern w:val="0"/>
      <w:sz w:val="22"/>
      <w:szCs w:val="22"/>
      <w14:ligatures w14:val="none"/>
    </w:rPr>
  </w:style>
  <w:style w:type="paragraph" w:styleId="Nagwek">
    <w:name w:val="header"/>
    <w:basedOn w:val="Normalny"/>
    <w:link w:val="NagwekZnak"/>
    <w:uiPriority w:val="99"/>
    <w:unhideWhenUsed/>
    <w:rsid w:val="006C4A36"/>
    <w:pPr>
      <w:tabs>
        <w:tab w:val="center" w:pos="4536"/>
        <w:tab w:val="right" w:pos="9072"/>
      </w:tabs>
    </w:pPr>
  </w:style>
  <w:style w:type="character" w:customStyle="1" w:styleId="NagwekZnak">
    <w:name w:val="Nagłówek Znak"/>
    <w:basedOn w:val="Domylnaczcionkaakapitu"/>
    <w:link w:val="Nagwek"/>
    <w:uiPriority w:val="99"/>
    <w:rsid w:val="006C4A36"/>
    <w:rPr>
      <w:rFonts w:ascii="Liberation Sans Narrow" w:eastAsia="Liberation Sans Narrow" w:hAnsi="Liberation Sans Narrow" w:cs="Liberation Sans Narrow"/>
      <w:kern w:val="0"/>
      <w:sz w:val="22"/>
      <w:szCs w:val="22"/>
      <w14:ligatures w14:val="none"/>
    </w:rPr>
  </w:style>
  <w:style w:type="paragraph" w:styleId="Stopka">
    <w:name w:val="footer"/>
    <w:basedOn w:val="Normalny"/>
    <w:link w:val="StopkaZnak"/>
    <w:uiPriority w:val="99"/>
    <w:unhideWhenUsed/>
    <w:rsid w:val="006C4A36"/>
    <w:pPr>
      <w:tabs>
        <w:tab w:val="center" w:pos="4536"/>
        <w:tab w:val="right" w:pos="9072"/>
      </w:tabs>
    </w:pPr>
  </w:style>
  <w:style w:type="character" w:customStyle="1" w:styleId="StopkaZnak">
    <w:name w:val="Stopka Znak"/>
    <w:basedOn w:val="Domylnaczcionkaakapitu"/>
    <w:link w:val="Stopka"/>
    <w:uiPriority w:val="99"/>
    <w:rsid w:val="006C4A36"/>
    <w:rPr>
      <w:rFonts w:ascii="Liberation Sans Narrow" w:eastAsia="Liberation Sans Narrow" w:hAnsi="Liberation Sans Narrow" w:cs="Liberation Sans Narrow"/>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nspektor@cbi24.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3421</Words>
  <Characters>20530</Characters>
  <Application>Microsoft Office Word</Application>
  <DocSecurity>0</DocSecurity>
  <Lines>171</Lines>
  <Paragraphs>47</Paragraphs>
  <ScaleCrop>false</ScaleCrop>
  <Company/>
  <LinksUpToDate>false</LinksUpToDate>
  <CharactersWithSpaces>23904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Sobolew</dc:creator>
  <cp:keywords/>
  <dc:description/>
  <cp:lastModifiedBy>Gmina Sobolew</cp:lastModifiedBy>
  <cp:revision>3</cp:revision>
  <cp:lastPrinted>2025-01-29T10:05:00Z</cp:lastPrinted>
  <dcterms:created xsi:type="dcterms:W3CDTF">2025-12-16T09:16:00Z</dcterms:created>
  <dcterms:modified xsi:type="dcterms:W3CDTF">2025-12-16T10:45:00Z</dcterms:modified>
</cp:coreProperties>
</file>